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13" w:rsidRDefault="003F7213" w:rsidP="003F7213">
      <w:pPr>
        <w:jc w:val="center"/>
      </w:pPr>
      <w:r w:rsidRPr="003F7213">
        <w:t>Центр развития «</w:t>
      </w:r>
      <w:proofErr w:type="spellStart"/>
      <w:r w:rsidRPr="003F7213">
        <w:t>Абилимпикс</w:t>
      </w:r>
      <w:proofErr w:type="spellEnd"/>
      <w:r w:rsidRPr="003F7213">
        <w:t>»</w:t>
      </w:r>
      <w:r w:rsidR="009937BA">
        <w:t xml:space="preserve"> в Республике Калмыкия </w:t>
      </w:r>
      <w:r w:rsidRPr="003F7213">
        <w:t xml:space="preserve"> получил награду!</w:t>
      </w:r>
    </w:p>
    <w:p w:rsidR="003F7213" w:rsidRDefault="003F7213" w:rsidP="003F7213"/>
    <w:p w:rsidR="003F7213" w:rsidRPr="003F7213" w:rsidRDefault="003F7213" w:rsidP="003F7213">
      <w:pPr>
        <w:shd w:val="clear" w:color="auto" w:fill="FFFFFF"/>
        <w:spacing w:after="0" w:line="339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7213">
        <w:rPr>
          <w:rFonts w:ascii="Verdana" w:eastAsia="Times New Roman" w:hAnsi="Verdana" w:cs="Times New Roman"/>
          <w:color w:val="000000"/>
          <w:sz w:val="20"/>
          <w:szCs w:val="20"/>
        </w:rPr>
        <w:t>Центры развития движения «</w:t>
      </w:r>
      <w:proofErr w:type="spellStart"/>
      <w:r w:rsidRPr="003F7213">
        <w:rPr>
          <w:rFonts w:ascii="Verdana" w:eastAsia="Times New Roman" w:hAnsi="Verdana" w:cs="Times New Roman"/>
          <w:color w:val="000000"/>
          <w:sz w:val="20"/>
          <w:szCs w:val="20"/>
        </w:rPr>
        <w:t>Абилимпикс</w:t>
      </w:r>
      <w:proofErr w:type="spellEnd"/>
      <w:r w:rsidRPr="003F7213">
        <w:rPr>
          <w:rFonts w:ascii="Verdana" w:eastAsia="Times New Roman" w:hAnsi="Verdana" w:cs="Times New Roman"/>
          <w:color w:val="000000"/>
          <w:sz w:val="20"/>
          <w:szCs w:val="20"/>
        </w:rPr>
        <w:t>» получили награды </w:t>
      </w:r>
    </w:p>
    <w:p w:rsidR="003F7213" w:rsidRPr="003F7213" w:rsidRDefault="003F7213" w:rsidP="003F7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7213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3F7213" w:rsidRPr="003F7213" w:rsidRDefault="003F7213" w:rsidP="003F7213">
      <w:pPr>
        <w:shd w:val="clear" w:color="auto" w:fill="FFFFFF"/>
        <w:spacing w:after="0" w:line="339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7213">
        <w:rPr>
          <w:rFonts w:ascii="Verdana" w:eastAsia="Times New Roman" w:hAnsi="Verdana" w:cs="Times New Roman"/>
          <w:color w:val="000000"/>
          <w:sz w:val="20"/>
          <w:szCs w:val="20"/>
        </w:rPr>
        <w:t>В Выставочном центре «Гостиный двор» в Москве, где проводится Национальный чемпионат по профессиональному мастерству среди инвалидов и лиц с ограниченными возможностями здоровья «</w:t>
      </w:r>
      <w:proofErr w:type="spellStart"/>
      <w:r w:rsidRPr="003F7213">
        <w:rPr>
          <w:rFonts w:ascii="Verdana" w:eastAsia="Times New Roman" w:hAnsi="Verdana" w:cs="Times New Roman"/>
          <w:color w:val="000000"/>
          <w:sz w:val="20"/>
          <w:szCs w:val="20"/>
        </w:rPr>
        <w:t>Абилимпикс</w:t>
      </w:r>
      <w:proofErr w:type="spellEnd"/>
      <w:r w:rsidRPr="003F7213">
        <w:rPr>
          <w:rFonts w:ascii="Verdana" w:eastAsia="Times New Roman" w:hAnsi="Verdana" w:cs="Times New Roman"/>
          <w:color w:val="000000"/>
          <w:sz w:val="20"/>
          <w:szCs w:val="20"/>
        </w:rPr>
        <w:t>» президентской платформы «Россия — страна возможностей» в рамках «Национального проекта «Образование» состоялось награждение региональных центров развития движения.</w:t>
      </w:r>
    </w:p>
    <w:p w:rsidR="003F7213" w:rsidRPr="003F7213" w:rsidRDefault="003F7213" w:rsidP="003F7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7213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3F7213" w:rsidRPr="003F7213" w:rsidRDefault="003F7213" w:rsidP="003F7213">
      <w:pPr>
        <w:shd w:val="clear" w:color="auto" w:fill="FFFFFF"/>
        <w:spacing w:after="0" w:line="339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7213">
        <w:rPr>
          <w:rFonts w:ascii="Verdana" w:eastAsia="Times New Roman" w:hAnsi="Verdana" w:cs="Times New Roman"/>
          <w:color w:val="000000"/>
          <w:sz w:val="20"/>
          <w:szCs w:val="20"/>
        </w:rPr>
        <w:t xml:space="preserve">В церемонии награждения принял участие директор Департамента государственной политики в сфере среднего профессионального образования и профессионального обучения </w:t>
      </w:r>
      <w:proofErr w:type="spellStart"/>
      <w:r w:rsidRPr="003F7213">
        <w:rPr>
          <w:rFonts w:ascii="Verdana" w:eastAsia="Times New Roman" w:hAnsi="Verdana" w:cs="Times New Roman"/>
          <w:color w:val="000000"/>
          <w:sz w:val="20"/>
          <w:szCs w:val="20"/>
        </w:rPr>
        <w:t>Минпросвещения</w:t>
      </w:r>
      <w:proofErr w:type="spellEnd"/>
      <w:r w:rsidRPr="003F7213">
        <w:rPr>
          <w:rFonts w:ascii="Verdana" w:eastAsia="Times New Roman" w:hAnsi="Verdana" w:cs="Times New Roman"/>
          <w:color w:val="000000"/>
          <w:sz w:val="20"/>
          <w:szCs w:val="20"/>
        </w:rPr>
        <w:t xml:space="preserve"> России Виктор Неумывакин. Он со словами признательности вручил дипломы руководителям региональных центров развития движения «</w:t>
      </w:r>
      <w:proofErr w:type="spellStart"/>
      <w:r w:rsidRPr="003F7213">
        <w:rPr>
          <w:rFonts w:ascii="Verdana" w:eastAsia="Times New Roman" w:hAnsi="Verdana" w:cs="Times New Roman"/>
          <w:color w:val="000000"/>
          <w:sz w:val="20"/>
          <w:szCs w:val="20"/>
        </w:rPr>
        <w:t>Абилимпикс</w:t>
      </w:r>
      <w:proofErr w:type="spellEnd"/>
      <w:r w:rsidRPr="003F7213">
        <w:rPr>
          <w:rFonts w:ascii="Verdana" w:eastAsia="Times New Roman" w:hAnsi="Verdana" w:cs="Times New Roman"/>
          <w:color w:val="000000"/>
          <w:sz w:val="20"/>
          <w:szCs w:val="20"/>
        </w:rPr>
        <w:t>», благодарил за работу, кропотливый труд и достигнутые результаты. </w:t>
      </w:r>
    </w:p>
    <w:p w:rsidR="003F7213" w:rsidRPr="003F7213" w:rsidRDefault="003F7213" w:rsidP="003F7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7213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3F7213" w:rsidRPr="003F7213" w:rsidRDefault="003F7213" w:rsidP="003F7213">
      <w:pPr>
        <w:shd w:val="clear" w:color="auto" w:fill="FFFFFF"/>
        <w:spacing w:after="0" w:line="339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7213">
        <w:rPr>
          <w:rFonts w:ascii="Verdana" w:eastAsia="Times New Roman" w:hAnsi="Verdana" w:cs="Times New Roman"/>
          <w:color w:val="000000"/>
          <w:sz w:val="20"/>
          <w:szCs w:val="20"/>
        </w:rPr>
        <w:t>Руководитель Национального центра «</w:t>
      </w:r>
      <w:proofErr w:type="spellStart"/>
      <w:r w:rsidRPr="003F7213">
        <w:rPr>
          <w:rFonts w:ascii="Verdana" w:eastAsia="Times New Roman" w:hAnsi="Verdana" w:cs="Times New Roman"/>
          <w:color w:val="000000"/>
          <w:sz w:val="20"/>
          <w:szCs w:val="20"/>
        </w:rPr>
        <w:t>Абилимпикс</w:t>
      </w:r>
      <w:proofErr w:type="spellEnd"/>
      <w:r w:rsidRPr="003F7213">
        <w:rPr>
          <w:rFonts w:ascii="Verdana" w:eastAsia="Times New Roman" w:hAnsi="Verdana" w:cs="Times New Roman"/>
          <w:color w:val="000000"/>
          <w:sz w:val="20"/>
          <w:szCs w:val="20"/>
        </w:rPr>
        <w:t xml:space="preserve">» Алексей </w:t>
      </w:r>
      <w:proofErr w:type="spellStart"/>
      <w:r w:rsidRPr="003F7213">
        <w:rPr>
          <w:rFonts w:ascii="Verdana" w:eastAsia="Times New Roman" w:hAnsi="Verdana" w:cs="Times New Roman"/>
          <w:color w:val="000000"/>
          <w:sz w:val="20"/>
          <w:szCs w:val="20"/>
        </w:rPr>
        <w:t>Васильчук</w:t>
      </w:r>
      <w:proofErr w:type="spellEnd"/>
      <w:r w:rsidRPr="003F7213">
        <w:rPr>
          <w:rFonts w:ascii="Verdana" w:eastAsia="Times New Roman" w:hAnsi="Verdana" w:cs="Times New Roman"/>
          <w:color w:val="000000"/>
          <w:sz w:val="20"/>
          <w:szCs w:val="20"/>
        </w:rPr>
        <w:t xml:space="preserve"> отметил, что от работы регионов во многом зависит популяризация идей «</w:t>
      </w:r>
      <w:proofErr w:type="spellStart"/>
      <w:r w:rsidRPr="003F7213">
        <w:rPr>
          <w:rFonts w:ascii="Verdana" w:eastAsia="Times New Roman" w:hAnsi="Verdana" w:cs="Times New Roman"/>
          <w:color w:val="000000"/>
          <w:sz w:val="20"/>
          <w:szCs w:val="20"/>
        </w:rPr>
        <w:t>Абилимпикс</w:t>
      </w:r>
      <w:proofErr w:type="spellEnd"/>
      <w:r w:rsidRPr="003F7213">
        <w:rPr>
          <w:rFonts w:ascii="Verdana" w:eastAsia="Times New Roman" w:hAnsi="Verdana" w:cs="Times New Roman"/>
          <w:color w:val="000000"/>
          <w:sz w:val="20"/>
          <w:szCs w:val="20"/>
        </w:rPr>
        <w:t xml:space="preserve">»: «Без региональных центров сложно представить проведение Национального чемпионата. Благодаря </w:t>
      </w:r>
      <w:proofErr w:type="gramStart"/>
      <w:r w:rsidRPr="003F7213">
        <w:rPr>
          <w:rFonts w:ascii="Verdana" w:eastAsia="Times New Roman" w:hAnsi="Verdana" w:cs="Times New Roman"/>
          <w:color w:val="000000"/>
          <w:sz w:val="20"/>
          <w:szCs w:val="20"/>
        </w:rPr>
        <w:t>им</w:t>
      </w:r>
      <w:proofErr w:type="gramEnd"/>
      <w:r w:rsidRPr="003F7213">
        <w:rPr>
          <w:rFonts w:ascii="Verdana" w:eastAsia="Times New Roman" w:hAnsi="Verdana" w:cs="Times New Roman"/>
          <w:color w:val="000000"/>
          <w:sz w:val="20"/>
          <w:szCs w:val="20"/>
        </w:rPr>
        <w:t xml:space="preserve"> команды выезжают на соревнования. Но, помимо этого, на них вся тяжелая работа по развитию «</w:t>
      </w:r>
      <w:proofErr w:type="spellStart"/>
      <w:r w:rsidRPr="003F7213">
        <w:rPr>
          <w:rFonts w:ascii="Verdana" w:eastAsia="Times New Roman" w:hAnsi="Verdana" w:cs="Times New Roman"/>
          <w:color w:val="000000"/>
          <w:sz w:val="20"/>
          <w:szCs w:val="20"/>
        </w:rPr>
        <w:t>Абилимпикс</w:t>
      </w:r>
      <w:proofErr w:type="spellEnd"/>
      <w:r w:rsidRPr="003F7213">
        <w:rPr>
          <w:rFonts w:ascii="Verdana" w:eastAsia="Times New Roman" w:hAnsi="Verdana" w:cs="Times New Roman"/>
          <w:color w:val="000000"/>
          <w:sz w:val="20"/>
          <w:szCs w:val="20"/>
        </w:rPr>
        <w:t>» в течение года между чемпионатными циклами. Именно она придает движению жизнь в колледжах и других образовательных учреждениях». </w:t>
      </w:r>
    </w:p>
    <w:p w:rsidR="003F7213" w:rsidRPr="003F7213" w:rsidRDefault="003F7213" w:rsidP="003F7213">
      <w:pPr>
        <w:shd w:val="clear" w:color="auto" w:fill="FFFFFF"/>
        <w:spacing w:after="0" w:line="339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7213">
        <w:rPr>
          <w:rFonts w:ascii="Verdana" w:eastAsia="Times New Roman" w:hAnsi="Verdana" w:cs="Times New Roman"/>
          <w:color w:val="000000"/>
          <w:sz w:val="20"/>
          <w:szCs w:val="20"/>
        </w:rPr>
        <w:t>В чемпионатах «</w:t>
      </w:r>
      <w:proofErr w:type="spellStart"/>
      <w:r w:rsidRPr="003F7213">
        <w:rPr>
          <w:rFonts w:ascii="Verdana" w:eastAsia="Times New Roman" w:hAnsi="Verdana" w:cs="Times New Roman"/>
          <w:color w:val="000000"/>
          <w:sz w:val="20"/>
          <w:szCs w:val="20"/>
        </w:rPr>
        <w:t>Абилимпикс</w:t>
      </w:r>
      <w:proofErr w:type="spellEnd"/>
      <w:r w:rsidRPr="003F7213">
        <w:rPr>
          <w:rFonts w:ascii="Verdana" w:eastAsia="Times New Roman" w:hAnsi="Verdana" w:cs="Times New Roman"/>
          <w:color w:val="000000"/>
          <w:sz w:val="20"/>
          <w:szCs w:val="20"/>
        </w:rPr>
        <w:t xml:space="preserve">» принимают участие люди с инвалидностью с 14 лет. В конкурсе соревнуются </w:t>
      </w:r>
      <w:proofErr w:type="gramStart"/>
      <w:r w:rsidRPr="003F7213">
        <w:rPr>
          <w:rFonts w:ascii="Verdana" w:eastAsia="Times New Roman" w:hAnsi="Verdana" w:cs="Times New Roman"/>
          <w:color w:val="000000"/>
          <w:sz w:val="20"/>
          <w:szCs w:val="20"/>
        </w:rPr>
        <w:t>более тысячи участников</w:t>
      </w:r>
      <w:proofErr w:type="gramEnd"/>
      <w:r w:rsidRPr="003F7213">
        <w:rPr>
          <w:rFonts w:ascii="Verdana" w:eastAsia="Times New Roman" w:hAnsi="Verdana" w:cs="Times New Roman"/>
          <w:color w:val="000000"/>
          <w:sz w:val="20"/>
          <w:szCs w:val="20"/>
        </w:rPr>
        <w:t xml:space="preserve"> из 78 регионов России по 40 основным компетенциям в трех категориях: школьники, студенты и специалисты. </w:t>
      </w:r>
    </w:p>
    <w:p w:rsidR="003F7213" w:rsidRPr="003F7213" w:rsidRDefault="003F7213" w:rsidP="003F7213">
      <w:pPr>
        <w:shd w:val="clear" w:color="auto" w:fill="FFFFFF"/>
        <w:spacing w:after="0" w:line="339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7213">
        <w:rPr>
          <w:rFonts w:ascii="Verdana" w:eastAsia="Times New Roman" w:hAnsi="Verdana" w:cs="Times New Roman"/>
          <w:color w:val="000000"/>
          <w:sz w:val="20"/>
          <w:szCs w:val="20"/>
        </w:rPr>
        <w:t>Вместе - сильнее!</w:t>
      </w:r>
    </w:p>
    <w:p w:rsidR="003F7213" w:rsidRPr="003F7213" w:rsidRDefault="003F7213" w:rsidP="003F7213">
      <w:pPr>
        <w:shd w:val="clear" w:color="auto" w:fill="FFFFFF"/>
        <w:spacing w:after="0" w:line="339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7213">
        <w:rPr>
          <w:rFonts w:ascii="Verdana" w:eastAsia="Times New Roman" w:hAnsi="Verdana" w:cs="Times New Roman"/>
          <w:color w:val="000000"/>
          <w:sz w:val="20"/>
          <w:szCs w:val="20"/>
        </w:rPr>
        <w:t>#</w:t>
      </w:r>
      <w:proofErr w:type="spellStart"/>
      <w:r w:rsidRPr="003F7213">
        <w:rPr>
          <w:rFonts w:ascii="Verdana" w:eastAsia="Times New Roman" w:hAnsi="Verdana" w:cs="Times New Roman"/>
          <w:color w:val="000000"/>
          <w:sz w:val="20"/>
          <w:szCs w:val="20"/>
        </w:rPr>
        <w:t>АбилимпиксРоссия</w:t>
      </w:r>
      <w:proofErr w:type="spellEnd"/>
      <w:r w:rsidRPr="003F7213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3F7213" w:rsidRPr="003F7213" w:rsidRDefault="003F7213" w:rsidP="003F7213">
      <w:pPr>
        <w:shd w:val="clear" w:color="auto" w:fill="FFFFFF"/>
        <w:spacing w:after="0" w:line="339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7213">
        <w:rPr>
          <w:rFonts w:ascii="Verdana" w:eastAsia="Times New Roman" w:hAnsi="Verdana" w:cs="Times New Roman"/>
          <w:color w:val="000000"/>
          <w:sz w:val="20"/>
          <w:szCs w:val="20"/>
        </w:rPr>
        <w:t>#</w:t>
      </w:r>
      <w:proofErr w:type="spellStart"/>
      <w:r w:rsidRPr="003F7213">
        <w:rPr>
          <w:rFonts w:ascii="Verdana" w:eastAsia="Times New Roman" w:hAnsi="Verdana" w:cs="Times New Roman"/>
          <w:color w:val="000000"/>
          <w:sz w:val="20"/>
          <w:szCs w:val="20"/>
        </w:rPr>
        <w:t>РоссияСтранаВозможностей</w:t>
      </w:r>
      <w:proofErr w:type="spellEnd"/>
      <w:r w:rsidRPr="003F7213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3F7213" w:rsidRPr="003F7213" w:rsidRDefault="003F7213" w:rsidP="003F7213">
      <w:pPr>
        <w:shd w:val="clear" w:color="auto" w:fill="FFFFFF"/>
        <w:spacing w:after="0" w:line="339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7213">
        <w:rPr>
          <w:rFonts w:ascii="Verdana" w:eastAsia="Times New Roman" w:hAnsi="Verdana" w:cs="Times New Roman"/>
          <w:color w:val="000000"/>
          <w:sz w:val="20"/>
          <w:szCs w:val="20"/>
        </w:rPr>
        <w:t>#ИРПО </w:t>
      </w:r>
    </w:p>
    <w:p w:rsidR="003F7213" w:rsidRPr="003F7213" w:rsidRDefault="003F7213" w:rsidP="003F7213">
      <w:pPr>
        <w:shd w:val="clear" w:color="auto" w:fill="FFFFFF"/>
        <w:spacing w:after="0" w:line="339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7213">
        <w:rPr>
          <w:rFonts w:ascii="Verdana" w:eastAsia="Times New Roman" w:hAnsi="Verdana" w:cs="Times New Roman"/>
          <w:color w:val="000000"/>
          <w:sz w:val="20"/>
          <w:szCs w:val="20"/>
        </w:rPr>
        <w:t>#</w:t>
      </w:r>
      <w:proofErr w:type="spellStart"/>
      <w:r w:rsidRPr="003F7213">
        <w:rPr>
          <w:rFonts w:ascii="Verdana" w:eastAsia="Times New Roman" w:hAnsi="Verdana" w:cs="Times New Roman"/>
          <w:color w:val="000000"/>
          <w:sz w:val="20"/>
          <w:szCs w:val="20"/>
        </w:rPr>
        <w:t>ВместеСильнее</w:t>
      </w:r>
      <w:proofErr w:type="spellEnd"/>
    </w:p>
    <w:p w:rsidR="003F7213" w:rsidRDefault="003F7213" w:rsidP="003F7213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#Абилимпикс2022 </w:t>
      </w:r>
    </w:p>
    <w:p w:rsidR="003F7213" w:rsidRDefault="003F7213" w:rsidP="003F7213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#</w:t>
      </w:r>
      <w:proofErr w:type="spellStart"/>
      <w:r>
        <w:rPr>
          <w:rFonts w:ascii="Verdana" w:hAnsi="Verdana"/>
          <w:color w:val="000000"/>
          <w:sz w:val="20"/>
          <w:szCs w:val="20"/>
        </w:rPr>
        <w:t>НациональныйЧемпионатАбилимпикс</w:t>
      </w:r>
      <w:proofErr w:type="spellEnd"/>
    </w:p>
    <w:p w:rsidR="006B740D" w:rsidRPr="003F7213" w:rsidRDefault="006B740D" w:rsidP="003F7213"/>
    <w:sectPr w:rsidR="006B740D" w:rsidRPr="003F7213" w:rsidSect="006B7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3F7213"/>
    <w:rsid w:val="000C678D"/>
    <w:rsid w:val="000F28BB"/>
    <w:rsid w:val="00265DFC"/>
    <w:rsid w:val="00291F57"/>
    <w:rsid w:val="00336C61"/>
    <w:rsid w:val="00366EB6"/>
    <w:rsid w:val="00387002"/>
    <w:rsid w:val="003F7213"/>
    <w:rsid w:val="006B740D"/>
    <w:rsid w:val="007F7CE8"/>
    <w:rsid w:val="008320FA"/>
    <w:rsid w:val="008B303F"/>
    <w:rsid w:val="00965C94"/>
    <w:rsid w:val="00993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0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орп</dc:creator>
  <cp:lastModifiedBy>орп</cp:lastModifiedBy>
  <cp:revision>2</cp:revision>
  <dcterms:created xsi:type="dcterms:W3CDTF">2023-01-27T04:21:00Z</dcterms:created>
  <dcterms:modified xsi:type="dcterms:W3CDTF">2023-01-27T04:22:00Z</dcterms:modified>
</cp:coreProperties>
</file>