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C113" w14:textId="4FE2B524" w:rsidR="00A9249F" w:rsidRDefault="00A9249F" w:rsidP="008622E8">
      <w:pPr>
        <w:tabs>
          <w:tab w:val="left" w:pos="3150"/>
        </w:tabs>
        <w:jc w:val="center"/>
        <w:rPr>
          <w:b/>
          <w:color w:val="auto"/>
          <w:sz w:val="28"/>
          <w:szCs w:val="24"/>
          <w:lang w:eastAsia="ar-SA"/>
        </w:rPr>
      </w:pPr>
      <w:r w:rsidRPr="00493897">
        <w:rPr>
          <w:b/>
          <w:color w:val="auto"/>
          <w:sz w:val="28"/>
          <w:szCs w:val="24"/>
          <w:lang w:eastAsia="ar-SA"/>
        </w:rPr>
        <w:t xml:space="preserve">Регламент </w:t>
      </w:r>
      <w:r w:rsidR="00E83503">
        <w:rPr>
          <w:b/>
          <w:color w:val="auto"/>
          <w:sz w:val="28"/>
          <w:szCs w:val="24"/>
          <w:lang w:eastAsia="ar-SA"/>
        </w:rPr>
        <w:t>работы</w:t>
      </w:r>
      <w:r w:rsidR="005E50F4" w:rsidRPr="005E50F4">
        <w:rPr>
          <w:b/>
          <w:color w:val="auto"/>
          <w:sz w:val="28"/>
          <w:szCs w:val="24"/>
          <w:lang w:eastAsia="ar-SA"/>
        </w:rPr>
        <w:t xml:space="preserve"> </w:t>
      </w:r>
      <w:r w:rsidR="0008576E">
        <w:rPr>
          <w:b/>
          <w:color w:val="auto"/>
          <w:sz w:val="28"/>
          <w:szCs w:val="24"/>
          <w:lang w:eastAsia="ar-SA"/>
        </w:rPr>
        <w:t>эксперт</w:t>
      </w:r>
      <w:r w:rsidR="00FA7F51">
        <w:rPr>
          <w:b/>
          <w:color w:val="auto"/>
          <w:sz w:val="28"/>
          <w:szCs w:val="24"/>
          <w:lang w:eastAsia="ar-SA"/>
        </w:rPr>
        <w:t>ов</w:t>
      </w:r>
      <w:r w:rsidRPr="00493897">
        <w:rPr>
          <w:b/>
          <w:color w:val="auto"/>
          <w:sz w:val="28"/>
          <w:szCs w:val="24"/>
          <w:lang w:eastAsia="ar-SA"/>
        </w:rPr>
        <w:t xml:space="preserve"> </w:t>
      </w:r>
      <w:r w:rsidR="00D51ACD">
        <w:rPr>
          <w:b/>
          <w:color w:val="auto"/>
          <w:sz w:val="28"/>
          <w:szCs w:val="24"/>
          <w:lang w:eastAsia="ar-SA"/>
        </w:rPr>
        <w:t>чемпионатов</w:t>
      </w:r>
      <w:r w:rsidR="00FA7F51">
        <w:rPr>
          <w:b/>
          <w:color w:val="auto"/>
          <w:sz w:val="28"/>
          <w:szCs w:val="24"/>
          <w:lang w:eastAsia="ar-SA"/>
        </w:rPr>
        <w:t xml:space="preserve"> </w:t>
      </w:r>
      <w:r w:rsidRPr="00493897">
        <w:rPr>
          <w:b/>
          <w:color w:val="auto"/>
          <w:sz w:val="28"/>
          <w:szCs w:val="24"/>
          <w:lang w:eastAsia="ar-SA"/>
        </w:rPr>
        <w:t>«Абилимпикс»</w:t>
      </w:r>
    </w:p>
    <w:p w14:paraId="6578F38E" w14:textId="03FDF998" w:rsidR="00A9249F" w:rsidRDefault="00A9249F" w:rsidP="00A9249F">
      <w:pPr>
        <w:spacing w:line="360" w:lineRule="auto"/>
        <w:rPr>
          <w:sz w:val="24"/>
          <w:szCs w:val="24"/>
          <w:lang w:eastAsia="ar-SA"/>
        </w:rPr>
      </w:pPr>
    </w:p>
    <w:p w14:paraId="6C247FF3" w14:textId="77777777" w:rsidR="002027C6" w:rsidRDefault="002027C6" w:rsidP="00E83503">
      <w:pPr>
        <w:pStyle w:val="a3"/>
        <w:numPr>
          <w:ilvl w:val="0"/>
          <w:numId w:val="42"/>
        </w:numPr>
        <w:tabs>
          <w:tab w:val="left" w:pos="2940"/>
        </w:tabs>
        <w:ind w:left="-709"/>
        <w:rPr>
          <w:b/>
          <w:sz w:val="28"/>
          <w:szCs w:val="24"/>
          <w:lang w:eastAsia="ar-SA"/>
        </w:rPr>
      </w:pPr>
      <w:r w:rsidRPr="008622E8">
        <w:rPr>
          <w:b/>
          <w:sz w:val="28"/>
          <w:szCs w:val="24"/>
          <w:lang w:eastAsia="ar-SA"/>
        </w:rPr>
        <w:t>Общий план работы</w:t>
      </w:r>
      <w:r w:rsidR="008C2023">
        <w:rPr>
          <w:b/>
          <w:sz w:val="28"/>
          <w:szCs w:val="24"/>
          <w:lang w:eastAsia="ar-SA"/>
        </w:rPr>
        <w:t xml:space="preserve"> «Очный формат»</w:t>
      </w:r>
      <w:r w:rsidRPr="008622E8">
        <w:rPr>
          <w:b/>
          <w:sz w:val="28"/>
          <w:szCs w:val="24"/>
          <w:lang w:eastAsia="ar-SA"/>
        </w:rPr>
        <w:t>:</w:t>
      </w:r>
    </w:p>
    <w:tbl>
      <w:tblPr>
        <w:tblStyle w:val="ae"/>
        <w:tblW w:w="10632" w:type="dxa"/>
        <w:tblInd w:w="-1026" w:type="dxa"/>
        <w:tblLook w:val="04A0" w:firstRow="1" w:lastRow="0" w:firstColumn="1" w:lastColumn="0" w:noHBand="0" w:noVBand="1"/>
      </w:tblPr>
      <w:tblGrid>
        <w:gridCol w:w="1913"/>
        <w:gridCol w:w="3524"/>
        <w:gridCol w:w="2225"/>
        <w:gridCol w:w="2970"/>
      </w:tblGrid>
      <w:tr w:rsidR="00ED1C47" w14:paraId="2C4A7E48" w14:textId="77777777" w:rsidTr="00E83503">
        <w:tc>
          <w:tcPr>
            <w:tcW w:w="1913" w:type="dxa"/>
          </w:tcPr>
          <w:p w14:paraId="4F4D86A9" w14:textId="77777777" w:rsidR="00ED1C47" w:rsidRDefault="00ED1C47" w:rsidP="00DD22B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Период</w:t>
            </w:r>
          </w:p>
        </w:tc>
        <w:tc>
          <w:tcPr>
            <w:tcW w:w="3524" w:type="dxa"/>
          </w:tcPr>
          <w:p w14:paraId="6C33E51F" w14:textId="77777777" w:rsidR="00ED1C47" w:rsidRDefault="00ED1C47" w:rsidP="00DD22B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Вид работ</w:t>
            </w:r>
          </w:p>
        </w:tc>
        <w:tc>
          <w:tcPr>
            <w:tcW w:w="2225" w:type="dxa"/>
          </w:tcPr>
          <w:p w14:paraId="1DE9CD66" w14:textId="77777777" w:rsidR="00ED1C47" w:rsidRDefault="00ED1C47" w:rsidP="00DD22B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Ответственный</w:t>
            </w:r>
          </w:p>
        </w:tc>
        <w:tc>
          <w:tcPr>
            <w:tcW w:w="2970" w:type="dxa"/>
          </w:tcPr>
          <w:p w14:paraId="2D7994B4" w14:textId="77777777" w:rsidR="00ED1C47" w:rsidRDefault="00ED1C47" w:rsidP="00DD22B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Документ</w:t>
            </w:r>
          </w:p>
        </w:tc>
      </w:tr>
      <w:tr w:rsidR="00100854" w:rsidRPr="00DD22B4" w14:paraId="15A4C993" w14:textId="77777777" w:rsidTr="00E83503">
        <w:tc>
          <w:tcPr>
            <w:tcW w:w="1913" w:type="dxa"/>
            <w:vMerge w:val="restart"/>
          </w:tcPr>
          <w:p w14:paraId="40DB4F2C" w14:textId="77777777" w:rsidR="00100854" w:rsidRPr="00DD22B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DD22B4">
              <w:rPr>
                <w:sz w:val="28"/>
                <w:szCs w:val="24"/>
                <w:lang w:eastAsia="ar-SA"/>
              </w:rPr>
              <w:t xml:space="preserve">За </w:t>
            </w:r>
            <w:r>
              <w:rPr>
                <w:sz w:val="28"/>
                <w:szCs w:val="24"/>
                <w:lang w:eastAsia="ar-SA"/>
              </w:rPr>
              <w:t xml:space="preserve">1 </w:t>
            </w:r>
            <w:r w:rsidRPr="00DD22B4">
              <w:rPr>
                <w:sz w:val="28"/>
                <w:szCs w:val="24"/>
                <w:lang w:eastAsia="ar-SA"/>
              </w:rPr>
              <w:t>день до соревнований</w:t>
            </w:r>
          </w:p>
          <w:p w14:paraId="38791B9C" w14:textId="77777777" w:rsidR="00100854" w:rsidRPr="00DD22B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1924F43C" w14:textId="77777777" w:rsidR="00100854" w:rsidRPr="00DD22B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DD22B4">
              <w:rPr>
                <w:sz w:val="28"/>
                <w:szCs w:val="24"/>
                <w:lang w:eastAsia="ar-SA"/>
              </w:rPr>
              <w:t>Прием площадки соревнований, проверка работоспособности оборудования</w:t>
            </w:r>
          </w:p>
        </w:tc>
        <w:tc>
          <w:tcPr>
            <w:tcW w:w="2225" w:type="dxa"/>
          </w:tcPr>
          <w:p w14:paraId="39BA5CFE" w14:textId="77777777" w:rsidR="00100854" w:rsidRPr="00DD22B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Главный эксперт, технический эксперт</w:t>
            </w:r>
          </w:p>
        </w:tc>
        <w:tc>
          <w:tcPr>
            <w:tcW w:w="2970" w:type="dxa"/>
          </w:tcPr>
          <w:p w14:paraId="3D8E42C8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Акт приема площадки</w:t>
            </w:r>
          </w:p>
        </w:tc>
      </w:tr>
      <w:tr w:rsidR="00100854" w14:paraId="7F652D02" w14:textId="77777777" w:rsidTr="00E83503">
        <w:tc>
          <w:tcPr>
            <w:tcW w:w="1913" w:type="dxa"/>
            <w:vMerge/>
          </w:tcPr>
          <w:p w14:paraId="6DD5DADA" w14:textId="77777777" w:rsidR="00100854" w:rsidRDefault="00100854" w:rsidP="00DD22B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4039BDDA" w14:textId="77777777" w:rsidR="00100854" w:rsidRPr="00ED1C47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Внесение 30% изменений в конкурсное задание</w:t>
            </w:r>
          </w:p>
        </w:tc>
        <w:tc>
          <w:tcPr>
            <w:tcW w:w="2225" w:type="dxa"/>
          </w:tcPr>
          <w:p w14:paraId="02353A54" w14:textId="77777777" w:rsidR="00100854" w:rsidRPr="00ED1C47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эксперт, эксперты</w:t>
            </w:r>
          </w:p>
        </w:tc>
        <w:tc>
          <w:tcPr>
            <w:tcW w:w="2970" w:type="dxa"/>
          </w:tcPr>
          <w:p w14:paraId="4F0B4BBB" w14:textId="77777777" w:rsidR="00100854" w:rsidRPr="00ED1C47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Протокол о внесении 30% изменений в конкурсное задание</w:t>
            </w:r>
          </w:p>
        </w:tc>
      </w:tr>
      <w:tr w:rsidR="00100854" w14:paraId="733B1904" w14:textId="77777777" w:rsidTr="00E83503">
        <w:tc>
          <w:tcPr>
            <w:tcW w:w="1913" w:type="dxa"/>
            <w:vMerge/>
          </w:tcPr>
          <w:p w14:paraId="677CA208" w14:textId="77777777" w:rsidR="00100854" w:rsidRDefault="00100854" w:rsidP="00DD22B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3360F3EF" w14:textId="77777777" w:rsidR="00100854" w:rsidRPr="0010085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100854">
              <w:rPr>
                <w:sz w:val="28"/>
                <w:szCs w:val="24"/>
                <w:lang w:eastAsia="ar-SA"/>
              </w:rPr>
              <w:t xml:space="preserve">Проверка доступа к личному кабинету </w:t>
            </w:r>
          </w:p>
        </w:tc>
        <w:tc>
          <w:tcPr>
            <w:tcW w:w="2225" w:type="dxa"/>
          </w:tcPr>
          <w:p w14:paraId="297AE84D" w14:textId="77777777" w:rsidR="00100854" w:rsidRPr="0010085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100854">
              <w:rPr>
                <w:sz w:val="28"/>
                <w:szCs w:val="24"/>
                <w:lang w:eastAsia="ar-SA"/>
              </w:rPr>
              <w:t>Главный эксперт, эксперты</w:t>
            </w:r>
          </w:p>
        </w:tc>
        <w:tc>
          <w:tcPr>
            <w:tcW w:w="2970" w:type="dxa"/>
          </w:tcPr>
          <w:p w14:paraId="6B2E8898" w14:textId="77777777" w:rsidR="00100854" w:rsidRDefault="00100854" w:rsidP="00DD22B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100854" w14:paraId="1D3E572B" w14:textId="77777777" w:rsidTr="00E83503">
        <w:tc>
          <w:tcPr>
            <w:tcW w:w="1913" w:type="dxa"/>
            <w:vMerge/>
          </w:tcPr>
          <w:p w14:paraId="3D3B9A93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32A5D770" w14:textId="77777777" w:rsidR="00100854" w:rsidRPr="009A1B82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Внесение критериев в личном кабинете</w:t>
            </w:r>
          </w:p>
        </w:tc>
        <w:tc>
          <w:tcPr>
            <w:tcW w:w="2225" w:type="dxa"/>
          </w:tcPr>
          <w:p w14:paraId="1F46BBF5" w14:textId="77777777" w:rsidR="00100854" w:rsidRPr="009A1B82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77A5586D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100854" w:rsidRPr="00422D00" w14:paraId="0D6064B9" w14:textId="77777777" w:rsidTr="00E83503">
        <w:tc>
          <w:tcPr>
            <w:tcW w:w="1913" w:type="dxa"/>
            <w:vMerge w:val="restart"/>
          </w:tcPr>
          <w:p w14:paraId="7BA2D2FA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422D00">
              <w:rPr>
                <w:sz w:val="28"/>
                <w:szCs w:val="24"/>
                <w:lang w:eastAsia="ar-SA"/>
              </w:rPr>
              <w:t xml:space="preserve">День соревнований </w:t>
            </w:r>
          </w:p>
          <w:p w14:paraId="3084B02A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6D671219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Проверка данных участников и экспертов в личном кабинете</w:t>
            </w:r>
          </w:p>
        </w:tc>
        <w:tc>
          <w:tcPr>
            <w:tcW w:w="2225" w:type="dxa"/>
          </w:tcPr>
          <w:p w14:paraId="262E36EE" w14:textId="77777777" w:rsidR="00100854" w:rsidRPr="00ED1C47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55FE0706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100854" w:rsidRPr="00422D00" w14:paraId="3A02B98B" w14:textId="77777777" w:rsidTr="00E83503">
        <w:tc>
          <w:tcPr>
            <w:tcW w:w="1913" w:type="dxa"/>
            <w:vMerge/>
          </w:tcPr>
          <w:p w14:paraId="4604C421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3FE5054C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Выгрузка протоколов из личного кабинета</w:t>
            </w:r>
            <w:r w:rsidRPr="00422D00">
              <w:rPr>
                <w:sz w:val="28"/>
                <w:szCs w:val="24"/>
                <w:lang w:eastAsia="ar-SA"/>
              </w:rPr>
              <w:t xml:space="preserve"> в соответствии с пунктом 3 регламента</w:t>
            </w:r>
          </w:p>
        </w:tc>
        <w:tc>
          <w:tcPr>
            <w:tcW w:w="2225" w:type="dxa"/>
          </w:tcPr>
          <w:p w14:paraId="5009103F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эксперт, эксперты</w:t>
            </w:r>
          </w:p>
        </w:tc>
        <w:tc>
          <w:tcPr>
            <w:tcW w:w="2970" w:type="dxa"/>
          </w:tcPr>
          <w:p w14:paraId="06C12059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Протоколы</w:t>
            </w:r>
          </w:p>
        </w:tc>
      </w:tr>
      <w:tr w:rsidR="00100854" w14:paraId="641C1011" w14:textId="77777777" w:rsidTr="00E83503">
        <w:tc>
          <w:tcPr>
            <w:tcW w:w="1913" w:type="dxa"/>
            <w:vMerge/>
          </w:tcPr>
          <w:p w14:paraId="1594E0B7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0B7D9072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Предоставление в штаб полного пакета документов и оценочных листов  </w:t>
            </w:r>
          </w:p>
        </w:tc>
        <w:tc>
          <w:tcPr>
            <w:tcW w:w="2225" w:type="dxa"/>
          </w:tcPr>
          <w:p w14:paraId="6B1B0F39" w14:textId="77777777" w:rsidR="00100854" w:rsidRDefault="00100854" w:rsidP="00100854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0823E530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Протоколы, итоговый протокол. </w:t>
            </w:r>
          </w:p>
        </w:tc>
      </w:tr>
      <w:tr w:rsidR="00100854" w14:paraId="6B5D73AD" w14:textId="77777777" w:rsidTr="00E83503">
        <w:tc>
          <w:tcPr>
            <w:tcW w:w="1913" w:type="dxa"/>
          </w:tcPr>
          <w:p w14:paraId="23A14DC5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Следующий день после соревнований</w:t>
            </w:r>
          </w:p>
        </w:tc>
        <w:tc>
          <w:tcPr>
            <w:tcW w:w="3524" w:type="dxa"/>
          </w:tcPr>
          <w:p w14:paraId="7E314020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Отчет о работе главного эксперта</w:t>
            </w:r>
          </w:p>
        </w:tc>
        <w:tc>
          <w:tcPr>
            <w:tcW w:w="2225" w:type="dxa"/>
          </w:tcPr>
          <w:p w14:paraId="4276095B" w14:textId="77777777" w:rsidR="00100854" w:rsidRPr="00ED1C47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4551BA1B" w14:textId="77777777" w:rsidR="00100854" w:rsidRPr="00422D00" w:rsidRDefault="00100854" w:rsidP="00100854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Отчет</w:t>
            </w:r>
          </w:p>
        </w:tc>
      </w:tr>
    </w:tbl>
    <w:p w14:paraId="7B2B93D4" w14:textId="77777777" w:rsidR="00DD22B4" w:rsidRDefault="00DD22B4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p w14:paraId="51D32014" w14:textId="61823E8D" w:rsidR="008C2023" w:rsidRPr="008C2023" w:rsidRDefault="008C2023" w:rsidP="008C2023">
      <w:pPr>
        <w:pStyle w:val="a3"/>
        <w:numPr>
          <w:ilvl w:val="0"/>
          <w:numId w:val="42"/>
        </w:numPr>
        <w:tabs>
          <w:tab w:val="left" w:pos="2940"/>
        </w:tabs>
        <w:ind w:left="-709"/>
        <w:rPr>
          <w:b/>
          <w:sz w:val="28"/>
          <w:szCs w:val="24"/>
          <w:lang w:eastAsia="ar-SA"/>
        </w:rPr>
      </w:pPr>
      <w:r w:rsidRPr="008622E8">
        <w:rPr>
          <w:b/>
          <w:sz w:val="28"/>
          <w:szCs w:val="24"/>
          <w:lang w:eastAsia="ar-SA"/>
        </w:rPr>
        <w:t>Общий план работы</w:t>
      </w:r>
      <w:r>
        <w:rPr>
          <w:b/>
          <w:sz w:val="28"/>
          <w:szCs w:val="24"/>
          <w:lang w:eastAsia="ar-SA"/>
        </w:rPr>
        <w:t xml:space="preserve"> «Очно-дистанционный формат»</w:t>
      </w:r>
      <w:r w:rsidRPr="008622E8">
        <w:rPr>
          <w:b/>
          <w:sz w:val="28"/>
          <w:szCs w:val="24"/>
          <w:lang w:eastAsia="ar-SA"/>
        </w:rPr>
        <w:t>:</w:t>
      </w:r>
    </w:p>
    <w:tbl>
      <w:tblPr>
        <w:tblStyle w:val="ae"/>
        <w:tblW w:w="10632" w:type="dxa"/>
        <w:tblInd w:w="-1026" w:type="dxa"/>
        <w:tblLook w:val="04A0" w:firstRow="1" w:lastRow="0" w:firstColumn="1" w:lastColumn="0" w:noHBand="0" w:noVBand="1"/>
      </w:tblPr>
      <w:tblGrid>
        <w:gridCol w:w="1913"/>
        <w:gridCol w:w="3524"/>
        <w:gridCol w:w="2225"/>
        <w:gridCol w:w="2970"/>
      </w:tblGrid>
      <w:tr w:rsidR="009A1B82" w14:paraId="49837A6D" w14:textId="77777777" w:rsidTr="00301F66">
        <w:tc>
          <w:tcPr>
            <w:tcW w:w="10632" w:type="dxa"/>
            <w:gridSpan w:val="4"/>
          </w:tcPr>
          <w:p w14:paraId="2B82870B" w14:textId="77777777" w:rsidR="009A1B82" w:rsidRDefault="009A1B82" w:rsidP="009A1B82">
            <w:pPr>
              <w:pStyle w:val="a3"/>
              <w:tabs>
                <w:tab w:val="left" w:pos="2940"/>
              </w:tabs>
              <w:ind w:left="0"/>
              <w:jc w:val="center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Главный эксперт, эксперты</w:t>
            </w:r>
          </w:p>
        </w:tc>
      </w:tr>
      <w:tr w:rsidR="008C2023" w14:paraId="4A11689C" w14:textId="77777777" w:rsidTr="00301F66">
        <w:tc>
          <w:tcPr>
            <w:tcW w:w="1913" w:type="dxa"/>
          </w:tcPr>
          <w:p w14:paraId="53FC81BC" w14:textId="77777777" w:rsidR="008C2023" w:rsidRDefault="008C2023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Период</w:t>
            </w:r>
          </w:p>
        </w:tc>
        <w:tc>
          <w:tcPr>
            <w:tcW w:w="3524" w:type="dxa"/>
          </w:tcPr>
          <w:p w14:paraId="1909F6D8" w14:textId="77777777" w:rsidR="008C2023" w:rsidRDefault="008C2023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Вид работ</w:t>
            </w:r>
          </w:p>
        </w:tc>
        <w:tc>
          <w:tcPr>
            <w:tcW w:w="2225" w:type="dxa"/>
          </w:tcPr>
          <w:p w14:paraId="2E4F8560" w14:textId="77777777" w:rsidR="008C2023" w:rsidRDefault="008C2023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Ответственный</w:t>
            </w:r>
          </w:p>
        </w:tc>
        <w:tc>
          <w:tcPr>
            <w:tcW w:w="2970" w:type="dxa"/>
          </w:tcPr>
          <w:p w14:paraId="3BBC8399" w14:textId="77777777" w:rsidR="008C2023" w:rsidRDefault="008C2023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Документ</w:t>
            </w:r>
          </w:p>
        </w:tc>
      </w:tr>
      <w:tr w:rsidR="009A1B82" w:rsidRPr="00DD22B4" w14:paraId="40833A57" w14:textId="77777777" w:rsidTr="00301F66">
        <w:tc>
          <w:tcPr>
            <w:tcW w:w="1913" w:type="dxa"/>
          </w:tcPr>
          <w:p w14:paraId="18E71552" w14:textId="77777777" w:rsidR="009A1B82" w:rsidRPr="00DD22B4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За 3 дня</w:t>
            </w:r>
          </w:p>
        </w:tc>
        <w:tc>
          <w:tcPr>
            <w:tcW w:w="3524" w:type="dxa"/>
          </w:tcPr>
          <w:p w14:paraId="7429ACCC" w14:textId="77777777" w:rsidR="009A1B82" w:rsidRPr="00DD22B4" w:rsidRDefault="009A1B82" w:rsidP="009A1B82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Прием площадок </w:t>
            </w:r>
          </w:p>
        </w:tc>
        <w:tc>
          <w:tcPr>
            <w:tcW w:w="2225" w:type="dxa"/>
          </w:tcPr>
          <w:p w14:paraId="7DD70F48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</w:t>
            </w:r>
            <w:r>
              <w:rPr>
                <w:sz w:val="28"/>
                <w:szCs w:val="24"/>
                <w:lang w:eastAsia="ar-SA"/>
              </w:rPr>
              <w:t>, эксперт площадки</w:t>
            </w:r>
          </w:p>
        </w:tc>
        <w:tc>
          <w:tcPr>
            <w:tcW w:w="2970" w:type="dxa"/>
          </w:tcPr>
          <w:p w14:paraId="3E72430E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Акт приема площадки, подписанный</w:t>
            </w:r>
          </w:p>
        </w:tc>
      </w:tr>
      <w:tr w:rsidR="00A56328" w14:paraId="67FAB043" w14:textId="77777777" w:rsidTr="00301F66">
        <w:tc>
          <w:tcPr>
            <w:tcW w:w="1913" w:type="dxa"/>
            <w:vMerge w:val="restart"/>
          </w:tcPr>
          <w:p w14:paraId="0561F5AC" w14:textId="77777777" w:rsidR="00A56328" w:rsidRPr="00DD22B4" w:rsidRDefault="00A56328" w:rsidP="009A1B82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DD22B4">
              <w:rPr>
                <w:sz w:val="28"/>
                <w:szCs w:val="24"/>
                <w:lang w:eastAsia="ar-SA"/>
              </w:rPr>
              <w:t xml:space="preserve">За </w:t>
            </w:r>
            <w:r>
              <w:rPr>
                <w:sz w:val="28"/>
                <w:szCs w:val="24"/>
                <w:lang w:eastAsia="ar-SA"/>
              </w:rPr>
              <w:t xml:space="preserve">1 </w:t>
            </w:r>
            <w:r w:rsidRPr="00DD22B4">
              <w:rPr>
                <w:sz w:val="28"/>
                <w:szCs w:val="24"/>
                <w:lang w:eastAsia="ar-SA"/>
              </w:rPr>
              <w:t>день до соревнований</w:t>
            </w:r>
          </w:p>
          <w:p w14:paraId="1A1A87B3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06D4AB0F" w14:textId="77777777" w:rsidR="00A56328" w:rsidRPr="00ED1C47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Внесение 30% изменений в конкурсное задание</w:t>
            </w:r>
          </w:p>
        </w:tc>
        <w:tc>
          <w:tcPr>
            <w:tcW w:w="2225" w:type="dxa"/>
          </w:tcPr>
          <w:p w14:paraId="27B30770" w14:textId="77777777" w:rsidR="00A56328" w:rsidRPr="00ED1C47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эксперт, эксперты</w:t>
            </w:r>
          </w:p>
        </w:tc>
        <w:tc>
          <w:tcPr>
            <w:tcW w:w="2970" w:type="dxa"/>
          </w:tcPr>
          <w:p w14:paraId="1A3114E1" w14:textId="3FDCF84E" w:rsidR="00A56328" w:rsidRPr="00ED1C47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Протокол </w:t>
            </w:r>
            <w:r w:rsidR="00510BB4" w:rsidRPr="00510BB4">
              <w:rPr>
                <w:sz w:val="28"/>
                <w:szCs w:val="24"/>
                <w:lang w:eastAsia="ar-SA"/>
              </w:rPr>
              <w:t>очно-дистанционного формата для эксперта</w:t>
            </w:r>
          </w:p>
        </w:tc>
      </w:tr>
      <w:tr w:rsidR="00A56328" w14:paraId="3D16379D" w14:textId="77777777" w:rsidTr="00301F66">
        <w:tc>
          <w:tcPr>
            <w:tcW w:w="1913" w:type="dxa"/>
            <w:vMerge/>
          </w:tcPr>
          <w:p w14:paraId="1748E0D8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61E68486" w14:textId="77777777" w:rsidR="00A56328" w:rsidRP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Пров</w:t>
            </w:r>
            <w:r>
              <w:rPr>
                <w:sz w:val="28"/>
                <w:szCs w:val="24"/>
                <w:lang w:eastAsia="ar-SA"/>
              </w:rPr>
              <w:t>ерка доступа к личному кабинету</w:t>
            </w:r>
          </w:p>
        </w:tc>
        <w:tc>
          <w:tcPr>
            <w:tcW w:w="2225" w:type="dxa"/>
          </w:tcPr>
          <w:p w14:paraId="63770283" w14:textId="77777777" w:rsidR="00A56328" w:rsidRP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Главный эксперт, эксперты</w:t>
            </w:r>
          </w:p>
        </w:tc>
        <w:tc>
          <w:tcPr>
            <w:tcW w:w="2970" w:type="dxa"/>
          </w:tcPr>
          <w:p w14:paraId="67A842C4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A56328" w14:paraId="753D3B7A" w14:textId="77777777" w:rsidTr="00301F66">
        <w:tc>
          <w:tcPr>
            <w:tcW w:w="1913" w:type="dxa"/>
            <w:vMerge/>
          </w:tcPr>
          <w:p w14:paraId="186056C8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42EDFAD7" w14:textId="77777777" w:rsidR="00A56328" w:rsidRPr="009A1B82" w:rsidRDefault="006C5378" w:rsidP="006C5378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Внесение критериев в личном кабинете</w:t>
            </w:r>
          </w:p>
        </w:tc>
        <w:tc>
          <w:tcPr>
            <w:tcW w:w="2225" w:type="dxa"/>
          </w:tcPr>
          <w:p w14:paraId="3EBCEF2F" w14:textId="77777777" w:rsidR="00A56328" w:rsidRPr="009A1B82" w:rsidRDefault="006C537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7130B92F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A56328" w:rsidRPr="00422D00" w14:paraId="65C20F91" w14:textId="77777777" w:rsidTr="00301F66">
        <w:tc>
          <w:tcPr>
            <w:tcW w:w="1913" w:type="dxa"/>
            <w:vMerge w:val="restart"/>
          </w:tcPr>
          <w:p w14:paraId="491FBDD1" w14:textId="77777777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422D00">
              <w:rPr>
                <w:sz w:val="28"/>
                <w:szCs w:val="24"/>
                <w:lang w:eastAsia="ar-SA"/>
              </w:rPr>
              <w:t xml:space="preserve">День соревнований </w:t>
            </w:r>
          </w:p>
          <w:p w14:paraId="61C1D690" w14:textId="77777777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645131C5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Проверка данных участников и экспертов в личном кабинете</w:t>
            </w:r>
          </w:p>
        </w:tc>
        <w:tc>
          <w:tcPr>
            <w:tcW w:w="2225" w:type="dxa"/>
          </w:tcPr>
          <w:p w14:paraId="19EF3C25" w14:textId="77777777" w:rsidR="00A56328" w:rsidRPr="00ED1C47" w:rsidRDefault="00100854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09E3084C" w14:textId="678DA129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A56328" w:rsidRPr="00422D00" w14:paraId="381EC3DD" w14:textId="77777777" w:rsidTr="00301F66">
        <w:tc>
          <w:tcPr>
            <w:tcW w:w="1913" w:type="dxa"/>
            <w:vMerge/>
          </w:tcPr>
          <w:p w14:paraId="60DC2436" w14:textId="77777777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78661317" w14:textId="77777777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Выгрузка протоколов из личного кабинета</w:t>
            </w:r>
            <w:r w:rsidRPr="00422D00">
              <w:rPr>
                <w:sz w:val="28"/>
                <w:szCs w:val="24"/>
                <w:lang w:eastAsia="ar-SA"/>
              </w:rPr>
              <w:t xml:space="preserve"> в соответствии с пунктом 3 регламента</w:t>
            </w:r>
          </w:p>
        </w:tc>
        <w:tc>
          <w:tcPr>
            <w:tcW w:w="2225" w:type="dxa"/>
          </w:tcPr>
          <w:p w14:paraId="7EF753A3" w14:textId="77777777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эксперт, эксперты</w:t>
            </w:r>
          </w:p>
        </w:tc>
        <w:tc>
          <w:tcPr>
            <w:tcW w:w="2970" w:type="dxa"/>
          </w:tcPr>
          <w:p w14:paraId="71507ED6" w14:textId="07773956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Протоколы</w:t>
            </w:r>
          </w:p>
        </w:tc>
      </w:tr>
      <w:tr w:rsidR="00A56328" w14:paraId="6C8E647C" w14:textId="77777777" w:rsidTr="00301F66">
        <w:tc>
          <w:tcPr>
            <w:tcW w:w="1913" w:type="dxa"/>
            <w:vMerge/>
          </w:tcPr>
          <w:p w14:paraId="0F4CD353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1153C90F" w14:textId="115FAEDA" w:rsidR="00A56328" w:rsidRPr="00422D00" w:rsidRDefault="00A56328" w:rsidP="009A1B82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Отправка </w:t>
            </w:r>
            <w:r w:rsidR="00510BB4">
              <w:rPr>
                <w:sz w:val="28"/>
                <w:szCs w:val="24"/>
                <w:lang w:eastAsia="ar-SA"/>
              </w:rPr>
              <w:t>протоколов в</w:t>
            </w:r>
            <w:r>
              <w:rPr>
                <w:sz w:val="28"/>
                <w:szCs w:val="24"/>
                <w:lang w:eastAsia="ar-SA"/>
              </w:rPr>
              <w:t xml:space="preserve"> Национальный </w:t>
            </w:r>
            <w:r w:rsidR="00510BB4">
              <w:rPr>
                <w:sz w:val="28"/>
                <w:szCs w:val="24"/>
                <w:lang w:eastAsia="ar-SA"/>
              </w:rPr>
              <w:t>центр полного</w:t>
            </w:r>
            <w:r>
              <w:rPr>
                <w:sz w:val="28"/>
                <w:szCs w:val="24"/>
                <w:lang w:eastAsia="ar-SA"/>
              </w:rPr>
              <w:t xml:space="preserve"> пакета документов и оценочных листов  </w:t>
            </w:r>
          </w:p>
        </w:tc>
        <w:tc>
          <w:tcPr>
            <w:tcW w:w="2225" w:type="dxa"/>
          </w:tcPr>
          <w:p w14:paraId="5654F6E0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148FD295" w14:textId="77777777" w:rsidR="00A56328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Протоколы, итоговый протокол. </w:t>
            </w:r>
          </w:p>
        </w:tc>
      </w:tr>
      <w:tr w:rsidR="008C2023" w14:paraId="7EA7D253" w14:textId="77777777" w:rsidTr="00301F66">
        <w:tc>
          <w:tcPr>
            <w:tcW w:w="1913" w:type="dxa"/>
          </w:tcPr>
          <w:p w14:paraId="2DB1D864" w14:textId="77777777" w:rsidR="008C2023" w:rsidRPr="00422D00" w:rsidRDefault="008C2023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Следующий день после соревнований</w:t>
            </w:r>
          </w:p>
        </w:tc>
        <w:tc>
          <w:tcPr>
            <w:tcW w:w="3524" w:type="dxa"/>
          </w:tcPr>
          <w:p w14:paraId="1AC74B2C" w14:textId="77777777" w:rsidR="008C2023" w:rsidRPr="00422D00" w:rsidRDefault="008C2023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Отчет о работе главного эксперта</w:t>
            </w:r>
          </w:p>
        </w:tc>
        <w:tc>
          <w:tcPr>
            <w:tcW w:w="2225" w:type="dxa"/>
          </w:tcPr>
          <w:p w14:paraId="6A9B9E77" w14:textId="77777777" w:rsidR="008C2023" w:rsidRPr="00ED1C47" w:rsidRDefault="008C2023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ED1C47">
              <w:rPr>
                <w:sz w:val="28"/>
                <w:szCs w:val="24"/>
                <w:lang w:eastAsia="ar-SA"/>
              </w:rPr>
              <w:t>Главный эксперт</w:t>
            </w:r>
          </w:p>
        </w:tc>
        <w:tc>
          <w:tcPr>
            <w:tcW w:w="2970" w:type="dxa"/>
          </w:tcPr>
          <w:p w14:paraId="6F1B2002" w14:textId="77777777" w:rsidR="008C2023" w:rsidRPr="00422D00" w:rsidRDefault="008C2023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Отчет</w:t>
            </w:r>
          </w:p>
        </w:tc>
      </w:tr>
    </w:tbl>
    <w:p w14:paraId="073CC60C" w14:textId="77777777" w:rsidR="008C2023" w:rsidRDefault="008C2023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p w14:paraId="418672A1" w14:textId="77777777" w:rsidR="009A1B82" w:rsidRDefault="009A1B82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tbl>
      <w:tblPr>
        <w:tblStyle w:val="ae"/>
        <w:tblW w:w="10632" w:type="dxa"/>
        <w:tblInd w:w="-1026" w:type="dxa"/>
        <w:tblLook w:val="04A0" w:firstRow="1" w:lastRow="0" w:firstColumn="1" w:lastColumn="0" w:noHBand="0" w:noVBand="1"/>
      </w:tblPr>
      <w:tblGrid>
        <w:gridCol w:w="1913"/>
        <w:gridCol w:w="3524"/>
        <w:gridCol w:w="2225"/>
        <w:gridCol w:w="2970"/>
      </w:tblGrid>
      <w:tr w:rsidR="009A1B82" w14:paraId="39BC40E7" w14:textId="77777777" w:rsidTr="00301F66">
        <w:tc>
          <w:tcPr>
            <w:tcW w:w="10632" w:type="dxa"/>
            <w:gridSpan w:val="4"/>
          </w:tcPr>
          <w:p w14:paraId="5DE87423" w14:textId="77777777" w:rsidR="009A1B82" w:rsidRDefault="009A1B82" w:rsidP="00A56328">
            <w:pPr>
              <w:pStyle w:val="a3"/>
              <w:tabs>
                <w:tab w:val="left" w:pos="2940"/>
              </w:tabs>
              <w:ind w:left="0"/>
              <w:jc w:val="center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Эксперт площадки</w:t>
            </w:r>
          </w:p>
        </w:tc>
      </w:tr>
      <w:tr w:rsidR="009A1B82" w14:paraId="2AC7750A" w14:textId="77777777" w:rsidTr="00301F66">
        <w:tc>
          <w:tcPr>
            <w:tcW w:w="1913" w:type="dxa"/>
          </w:tcPr>
          <w:p w14:paraId="06129DC3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Период</w:t>
            </w:r>
          </w:p>
        </w:tc>
        <w:tc>
          <w:tcPr>
            <w:tcW w:w="3524" w:type="dxa"/>
          </w:tcPr>
          <w:p w14:paraId="133AEC07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Вид работ</w:t>
            </w:r>
          </w:p>
        </w:tc>
        <w:tc>
          <w:tcPr>
            <w:tcW w:w="2225" w:type="dxa"/>
          </w:tcPr>
          <w:p w14:paraId="567D8622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Ответственный</w:t>
            </w:r>
          </w:p>
        </w:tc>
        <w:tc>
          <w:tcPr>
            <w:tcW w:w="2970" w:type="dxa"/>
          </w:tcPr>
          <w:p w14:paraId="288FAC08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szCs w:val="24"/>
                <w:lang w:eastAsia="ar-SA"/>
              </w:rPr>
              <w:t>Документ</w:t>
            </w:r>
          </w:p>
        </w:tc>
      </w:tr>
      <w:tr w:rsidR="009A1B82" w:rsidRPr="00DD22B4" w14:paraId="10451570" w14:textId="77777777" w:rsidTr="00301F66">
        <w:tc>
          <w:tcPr>
            <w:tcW w:w="1913" w:type="dxa"/>
          </w:tcPr>
          <w:p w14:paraId="40E1DB12" w14:textId="77777777" w:rsidR="009A1B82" w:rsidRPr="00DD22B4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За 3 дня</w:t>
            </w:r>
          </w:p>
        </w:tc>
        <w:tc>
          <w:tcPr>
            <w:tcW w:w="3524" w:type="dxa"/>
          </w:tcPr>
          <w:p w14:paraId="339E2498" w14:textId="77777777" w:rsidR="009A1B82" w:rsidRPr="00DD22B4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Прием площадки </w:t>
            </w:r>
          </w:p>
        </w:tc>
        <w:tc>
          <w:tcPr>
            <w:tcW w:w="2225" w:type="dxa"/>
          </w:tcPr>
          <w:p w14:paraId="54EEBA01" w14:textId="77777777" w:rsidR="009A1B82" w:rsidRDefault="009A1B82" w:rsidP="00A56328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Эксперт площадки</w:t>
            </w:r>
          </w:p>
        </w:tc>
        <w:tc>
          <w:tcPr>
            <w:tcW w:w="2970" w:type="dxa"/>
          </w:tcPr>
          <w:p w14:paraId="65628995" w14:textId="77777777" w:rsidR="009A1B82" w:rsidRDefault="009A1B82" w:rsidP="009A1B82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A56328" w14:paraId="43EF3D90" w14:textId="77777777" w:rsidTr="00301F66">
        <w:tc>
          <w:tcPr>
            <w:tcW w:w="1913" w:type="dxa"/>
            <w:vMerge w:val="restart"/>
          </w:tcPr>
          <w:p w14:paraId="45542A47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За час до начала</w:t>
            </w:r>
            <w:r>
              <w:rPr>
                <w:b/>
                <w:sz w:val="28"/>
                <w:szCs w:val="24"/>
                <w:lang w:eastAsia="ar-SA"/>
              </w:rPr>
              <w:t xml:space="preserve"> </w:t>
            </w:r>
          </w:p>
        </w:tc>
        <w:tc>
          <w:tcPr>
            <w:tcW w:w="3524" w:type="dxa"/>
          </w:tcPr>
          <w:p w14:paraId="48E6AF4C" w14:textId="347C3A52" w:rsidR="00A56328" w:rsidRPr="00ED1C47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Направ</w:t>
            </w:r>
            <w:r w:rsidR="00E62031">
              <w:rPr>
                <w:sz w:val="28"/>
                <w:szCs w:val="24"/>
                <w:lang w:eastAsia="ar-SA"/>
              </w:rPr>
              <w:t>ление</w:t>
            </w:r>
            <w:r>
              <w:rPr>
                <w:sz w:val="28"/>
                <w:szCs w:val="24"/>
                <w:lang w:eastAsia="ar-SA"/>
              </w:rPr>
              <w:t xml:space="preserve"> ссылк</w:t>
            </w:r>
            <w:r w:rsidR="00E62031">
              <w:rPr>
                <w:sz w:val="28"/>
                <w:szCs w:val="24"/>
                <w:lang w:eastAsia="ar-SA"/>
              </w:rPr>
              <w:t>и на</w:t>
            </w:r>
            <w:r w:rsidRPr="009A1B82">
              <w:rPr>
                <w:sz w:val="28"/>
                <w:szCs w:val="24"/>
                <w:lang w:eastAsia="ar-SA"/>
              </w:rPr>
              <w:t xml:space="preserve"> </w:t>
            </w:r>
            <w:r>
              <w:rPr>
                <w:sz w:val="28"/>
                <w:szCs w:val="24"/>
                <w:lang w:eastAsia="ar-SA"/>
              </w:rPr>
              <w:t>трансляци</w:t>
            </w:r>
            <w:r w:rsidR="00E62031">
              <w:rPr>
                <w:sz w:val="28"/>
                <w:szCs w:val="24"/>
                <w:lang w:eastAsia="ar-SA"/>
              </w:rPr>
              <w:t>ю</w:t>
            </w:r>
            <w:r>
              <w:rPr>
                <w:sz w:val="28"/>
                <w:szCs w:val="24"/>
                <w:lang w:eastAsia="ar-SA"/>
              </w:rPr>
              <w:t xml:space="preserve"> </w:t>
            </w:r>
            <w:r w:rsidRPr="009A1B82">
              <w:rPr>
                <w:sz w:val="28"/>
                <w:szCs w:val="24"/>
                <w:lang w:eastAsia="ar-SA"/>
              </w:rPr>
              <w:t>главному эксперту</w:t>
            </w:r>
          </w:p>
        </w:tc>
        <w:tc>
          <w:tcPr>
            <w:tcW w:w="2225" w:type="dxa"/>
          </w:tcPr>
          <w:p w14:paraId="54DFD7B7" w14:textId="77777777" w:rsidR="00A56328" w:rsidRPr="00ED1C47" w:rsidRDefault="00A56328" w:rsidP="00A56328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Эксперт площадки, технический специалист</w:t>
            </w:r>
          </w:p>
        </w:tc>
        <w:tc>
          <w:tcPr>
            <w:tcW w:w="2970" w:type="dxa"/>
          </w:tcPr>
          <w:p w14:paraId="2A6370E8" w14:textId="77777777" w:rsidR="00A56328" w:rsidRPr="00ED1C47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A56328" w14:paraId="77104961" w14:textId="77777777" w:rsidTr="00301F66">
        <w:tc>
          <w:tcPr>
            <w:tcW w:w="1913" w:type="dxa"/>
            <w:vMerge/>
          </w:tcPr>
          <w:p w14:paraId="4C198984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0ABD5C61" w14:textId="532DCBEE" w:rsidR="00A56328" w:rsidRP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9A1B82">
              <w:rPr>
                <w:sz w:val="28"/>
                <w:szCs w:val="24"/>
                <w:lang w:eastAsia="ar-SA"/>
              </w:rPr>
              <w:t>Прове</w:t>
            </w:r>
            <w:r w:rsidR="00E62031">
              <w:rPr>
                <w:sz w:val="28"/>
                <w:szCs w:val="24"/>
                <w:lang w:eastAsia="ar-SA"/>
              </w:rPr>
              <w:t>дение</w:t>
            </w:r>
            <w:r w:rsidRPr="009A1B82">
              <w:rPr>
                <w:sz w:val="28"/>
                <w:szCs w:val="24"/>
                <w:lang w:eastAsia="ar-SA"/>
              </w:rPr>
              <w:t xml:space="preserve"> инструктаж</w:t>
            </w:r>
            <w:r w:rsidR="00E62031">
              <w:rPr>
                <w:sz w:val="28"/>
                <w:szCs w:val="24"/>
                <w:lang w:eastAsia="ar-SA"/>
              </w:rPr>
              <w:t>а</w:t>
            </w:r>
            <w:r w:rsidRPr="009A1B82">
              <w:rPr>
                <w:sz w:val="28"/>
                <w:szCs w:val="24"/>
                <w:lang w:eastAsia="ar-SA"/>
              </w:rPr>
              <w:t xml:space="preserve"> по технике безопасности и охране труда на площадке и оформить протоколы</w:t>
            </w:r>
          </w:p>
        </w:tc>
        <w:tc>
          <w:tcPr>
            <w:tcW w:w="2225" w:type="dxa"/>
          </w:tcPr>
          <w:p w14:paraId="1D8DBD66" w14:textId="77777777" w:rsidR="00A56328" w:rsidRP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Эксперт площадки, участник</w:t>
            </w:r>
          </w:p>
        </w:tc>
        <w:tc>
          <w:tcPr>
            <w:tcW w:w="2970" w:type="dxa"/>
          </w:tcPr>
          <w:p w14:paraId="61A7A275" w14:textId="4309C7FB" w:rsidR="00A56328" w:rsidRDefault="00510BB4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510BB4">
              <w:rPr>
                <w:sz w:val="28"/>
                <w:szCs w:val="24"/>
                <w:lang w:eastAsia="ar-SA"/>
              </w:rPr>
              <w:t>Протокол очно-дистанционного формата для участника и эксперта</w:t>
            </w:r>
          </w:p>
        </w:tc>
      </w:tr>
      <w:tr w:rsidR="00A56328" w14:paraId="150BAC03" w14:textId="77777777" w:rsidTr="00301F66">
        <w:tc>
          <w:tcPr>
            <w:tcW w:w="1913" w:type="dxa"/>
            <w:vMerge/>
          </w:tcPr>
          <w:p w14:paraId="46DBF723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7FA4DEF0" w14:textId="77777777" w:rsidR="00A56328" w:rsidRP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Получить и распечатать конкурсное задание </w:t>
            </w:r>
          </w:p>
        </w:tc>
        <w:tc>
          <w:tcPr>
            <w:tcW w:w="2225" w:type="dxa"/>
          </w:tcPr>
          <w:p w14:paraId="7309AC99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Эксперт площадки, участник</w:t>
            </w:r>
          </w:p>
        </w:tc>
        <w:tc>
          <w:tcPr>
            <w:tcW w:w="2970" w:type="dxa"/>
          </w:tcPr>
          <w:p w14:paraId="552F5CE5" w14:textId="77777777" w:rsidR="00A56328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9A1B82" w:rsidRPr="00422D00" w14:paraId="1DD1C37B" w14:textId="77777777" w:rsidTr="00301F66">
        <w:tc>
          <w:tcPr>
            <w:tcW w:w="1913" w:type="dxa"/>
            <w:vMerge w:val="restart"/>
          </w:tcPr>
          <w:p w14:paraId="7BD2BB5D" w14:textId="77777777" w:rsidR="009A1B82" w:rsidRPr="00422D00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422D00">
              <w:rPr>
                <w:sz w:val="28"/>
                <w:szCs w:val="24"/>
                <w:lang w:eastAsia="ar-SA"/>
              </w:rPr>
              <w:t xml:space="preserve">День соревнований </w:t>
            </w:r>
          </w:p>
          <w:p w14:paraId="5E6ADB8A" w14:textId="77777777" w:rsidR="009A1B82" w:rsidRPr="00422D00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4475279B" w14:textId="77777777" w:rsidR="009A1B82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A56328">
              <w:rPr>
                <w:sz w:val="28"/>
                <w:szCs w:val="24"/>
                <w:lang w:eastAsia="ar-SA"/>
              </w:rPr>
              <w:t>Всегда находиться на площадке и держать связь с главным экспертом</w:t>
            </w:r>
          </w:p>
        </w:tc>
        <w:tc>
          <w:tcPr>
            <w:tcW w:w="2225" w:type="dxa"/>
          </w:tcPr>
          <w:p w14:paraId="5D7D436B" w14:textId="77777777" w:rsidR="009A1B82" w:rsidRPr="00422D00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Эксперт площадки</w:t>
            </w:r>
          </w:p>
        </w:tc>
        <w:tc>
          <w:tcPr>
            <w:tcW w:w="2970" w:type="dxa"/>
          </w:tcPr>
          <w:p w14:paraId="29903F1B" w14:textId="77777777" w:rsidR="009A1B82" w:rsidRPr="00422D00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  <w:tr w:rsidR="009A1B82" w14:paraId="0B309625" w14:textId="77777777" w:rsidTr="00301F66">
        <w:tc>
          <w:tcPr>
            <w:tcW w:w="1913" w:type="dxa"/>
            <w:vMerge/>
          </w:tcPr>
          <w:p w14:paraId="134502E7" w14:textId="77777777" w:rsidR="009A1B82" w:rsidRDefault="009A1B82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524" w:type="dxa"/>
          </w:tcPr>
          <w:p w14:paraId="6FCDE2C1" w14:textId="77777777" w:rsid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 w:rsidRPr="00A56328">
              <w:rPr>
                <w:sz w:val="28"/>
                <w:szCs w:val="24"/>
                <w:lang w:eastAsia="ar-SA"/>
              </w:rPr>
              <w:t xml:space="preserve">В </w:t>
            </w:r>
            <w:r w:rsidR="00510BB4" w:rsidRPr="00A56328">
              <w:rPr>
                <w:sz w:val="28"/>
                <w:szCs w:val="24"/>
                <w:lang w:eastAsia="ar-SA"/>
              </w:rPr>
              <w:t>компетенциях,</w:t>
            </w:r>
            <w:r w:rsidRPr="00A56328">
              <w:rPr>
                <w:sz w:val="28"/>
                <w:szCs w:val="24"/>
                <w:lang w:eastAsia="ar-SA"/>
              </w:rPr>
              <w:t xml:space="preserve"> где необходимо </w:t>
            </w:r>
            <w:r w:rsidR="00E62031" w:rsidRPr="00A56328">
              <w:rPr>
                <w:sz w:val="28"/>
                <w:szCs w:val="24"/>
                <w:lang w:eastAsia="ar-SA"/>
              </w:rPr>
              <w:t>произвед</w:t>
            </w:r>
            <w:r w:rsidR="00E62031">
              <w:rPr>
                <w:sz w:val="28"/>
                <w:szCs w:val="24"/>
                <w:lang w:eastAsia="ar-SA"/>
              </w:rPr>
              <w:t>ение</w:t>
            </w:r>
            <w:r w:rsidRPr="00A56328">
              <w:rPr>
                <w:sz w:val="28"/>
                <w:szCs w:val="24"/>
                <w:lang w:eastAsia="ar-SA"/>
              </w:rPr>
              <w:t xml:space="preserve"> замер</w:t>
            </w:r>
            <w:r w:rsidR="00E62031">
              <w:rPr>
                <w:sz w:val="28"/>
                <w:szCs w:val="24"/>
                <w:lang w:eastAsia="ar-SA"/>
              </w:rPr>
              <w:t>ов</w:t>
            </w:r>
            <w:r w:rsidRPr="00A56328">
              <w:rPr>
                <w:sz w:val="28"/>
                <w:szCs w:val="24"/>
                <w:lang w:eastAsia="ar-SA"/>
              </w:rPr>
              <w:t xml:space="preserve"> или провер</w:t>
            </w:r>
            <w:r w:rsidR="00E62031">
              <w:rPr>
                <w:sz w:val="28"/>
                <w:szCs w:val="24"/>
                <w:lang w:eastAsia="ar-SA"/>
              </w:rPr>
              <w:t xml:space="preserve">ка </w:t>
            </w:r>
            <w:r w:rsidRPr="00A56328">
              <w:rPr>
                <w:sz w:val="28"/>
                <w:szCs w:val="24"/>
                <w:lang w:eastAsia="ar-SA"/>
              </w:rPr>
              <w:t>физически</w:t>
            </w:r>
            <w:r w:rsidR="00E62031">
              <w:rPr>
                <w:sz w:val="28"/>
                <w:szCs w:val="24"/>
                <w:lang w:eastAsia="ar-SA"/>
              </w:rPr>
              <w:t>х</w:t>
            </w:r>
            <w:r w:rsidRPr="00A56328">
              <w:rPr>
                <w:sz w:val="28"/>
                <w:szCs w:val="24"/>
                <w:lang w:eastAsia="ar-SA"/>
              </w:rPr>
              <w:t xml:space="preserve"> результат</w:t>
            </w:r>
            <w:r w:rsidR="00E62031">
              <w:rPr>
                <w:sz w:val="28"/>
                <w:szCs w:val="24"/>
                <w:lang w:eastAsia="ar-SA"/>
              </w:rPr>
              <w:t xml:space="preserve">ов </w:t>
            </w:r>
            <w:r w:rsidRPr="00A56328">
              <w:rPr>
                <w:sz w:val="28"/>
                <w:szCs w:val="24"/>
                <w:lang w:eastAsia="ar-SA"/>
              </w:rPr>
              <w:t>конкурсного задания выпол</w:t>
            </w:r>
            <w:r>
              <w:rPr>
                <w:sz w:val="28"/>
                <w:szCs w:val="24"/>
                <w:lang w:eastAsia="ar-SA"/>
              </w:rPr>
              <w:t>няет указания главного эксперта</w:t>
            </w:r>
            <w:r w:rsidR="00E62031">
              <w:rPr>
                <w:sz w:val="28"/>
                <w:szCs w:val="24"/>
                <w:lang w:eastAsia="ar-SA"/>
              </w:rPr>
              <w:t>.</w:t>
            </w:r>
          </w:p>
          <w:p w14:paraId="598D1AC1" w14:textId="303D22FD" w:rsidR="00E62031" w:rsidRPr="00422D00" w:rsidRDefault="00E62031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Направление фотографий работ главному эксперту.</w:t>
            </w:r>
          </w:p>
        </w:tc>
        <w:tc>
          <w:tcPr>
            <w:tcW w:w="2225" w:type="dxa"/>
          </w:tcPr>
          <w:p w14:paraId="154838DB" w14:textId="77777777" w:rsidR="009A1B82" w:rsidRDefault="00A56328" w:rsidP="00301F66">
            <w:pPr>
              <w:pStyle w:val="a3"/>
              <w:tabs>
                <w:tab w:val="left" w:pos="2940"/>
              </w:tabs>
              <w:ind w:left="0"/>
              <w:rPr>
                <w:b/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Эксперт площадки</w:t>
            </w:r>
          </w:p>
        </w:tc>
        <w:tc>
          <w:tcPr>
            <w:tcW w:w="2970" w:type="dxa"/>
          </w:tcPr>
          <w:p w14:paraId="0EB9DBC4" w14:textId="77777777" w:rsidR="009A1B82" w:rsidRPr="00422D00" w:rsidRDefault="009A1B82" w:rsidP="00301F66">
            <w:pPr>
              <w:pStyle w:val="a3"/>
              <w:tabs>
                <w:tab w:val="left" w:pos="2940"/>
              </w:tabs>
              <w:ind w:left="0"/>
              <w:rPr>
                <w:sz w:val="28"/>
                <w:szCs w:val="24"/>
                <w:lang w:eastAsia="ar-SA"/>
              </w:rPr>
            </w:pPr>
          </w:p>
        </w:tc>
      </w:tr>
    </w:tbl>
    <w:p w14:paraId="61FCB5CC" w14:textId="77777777" w:rsidR="009A1B82" w:rsidRDefault="009A1B82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p w14:paraId="36D74154" w14:textId="2075D732" w:rsidR="009A1B82" w:rsidRDefault="009A1B82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p w14:paraId="63CD581A" w14:textId="57B9CD76" w:rsidR="001A130A" w:rsidRDefault="001A130A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p w14:paraId="0E0C16EA" w14:textId="77777777" w:rsidR="001A130A" w:rsidRPr="008622E8" w:rsidRDefault="001A130A" w:rsidP="00DD22B4">
      <w:pPr>
        <w:pStyle w:val="a3"/>
        <w:tabs>
          <w:tab w:val="left" w:pos="2940"/>
        </w:tabs>
        <w:rPr>
          <w:b/>
          <w:sz w:val="28"/>
          <w:szCs w:val="24"/>
          <w:lang w:eastAsia="ar-SA"/>
        </w:rPr>
      </w:pPr>
    </w:p>
    <w:p w14:paraId="7AF214C5" w14:textId="4906CAA4" w:rsidR="00493897" w:rsidRDefault="008622E8" w:rsidP="008622E8">
      <w:pPr>
        <w:pStyle w:val="a3"/>
        <w:numPr>
          <w:ilvl w:val="0"/>
          <w:numId w:val="42"/>
        </w:numPr>
        <w:tabs>
          <w:tab w:val="left" w:pos="2940"/>
        </w:tabs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 xml:space="preserve">Документы, которые необходимо иметь в распечатанном виде на </w:t>
      </w:r>
      <w:r w:rsidR="00D51ACD">
        <w:rPr>
          <w:b/>
          <w:sz w:val="28"/>
          <w:szCs w:val="24"/>
          <w:lang w:eastAsia="ar-SA"/>
        </w:rPr>
        <w:t>соревновательной</w:t>
      </w:r>
      <w:r>
        <w:rPr>
          <w:b/>
          <w:sz w:val="28"/>
          <w:szCs w:val="24"/>
          <w:lang w:eastAsia="ar-SA"/>
        </w:rPr>
        <w:t xml:space="preserve"> площадке</w:t>
      </w:r>
      <w:r w:rsidR="00006198">
        <w:rPr>
          <w:b/>
          <w:sz w:val="28"/>
          <w:szCs w:val="24"/>
          <w:lang w:eastAsia="ar-SA"/>
        </w:rPr>
        <w:t xml:space="preserve"> (Очный формат)</w:t>
      </w:r>
      <w:r>
        <w:rPr>
          <w:b/>
          <w:sz w:val="28"/>
          <w:szCs w:val="24"/>
          <w:lang w:eastAsia="ar-SA"/>
        </w:rPr>
        <w:t>:</w:t>
      </w:r>
    </w:p>
    <w:p w14:paraId="3413C0EE" w14:textId="39E292CE" w:rsidR="00EA648F" w:rsidRPr="00510BB4" w:rsidRDefault="008622E8" w:rsidP="00596D5F">
      <w:pPr>
        <w:pStyle w:val="a3"/>
        <w:numPr>
          <w:ilvl w:val="2"/>
          <w:numId w:val="9"/>
        </w:numPr>
        <w:spacing w:after="200"/>
        <w:ind w:left="567" w:firstLine="0"/>
        <w:rPr>
          <w:sz w:val="28"/>
          <w:szCs w:val="28"/>
        </w:rPr>
      </w:pPr>
      <w:r>
        <w:rPr>
          <w:sz w:val="28"/>
          <w:szCs w:val="28"/>
        </w:rPr>
        <w:t>конкурсное задание по компетенции</w:t>
      </w:r>
      <w:r w:rsidR="00510BB4">
        <w:rPr>
          <w:sz w:val="28"/>
          <w:szCs w:val="28"/>
          <w:lang w:val="en-US"/>
        </w:rPr>
        <w:t>.</w:t>
      </w:r>
    </w:p>
    <w:p w14:paraId="4426A9A6" w14:textId="77777777" w:rsidR="00510BB4" w:rsidRDefault="00510BB4" w:rsidP="00510BB4">
      <w:pPr>
        <w:pStyle w:val="a3"/>
        <w:spacing w:after="200"/>
        <w:ind w:left="567"/>
        <w:rPr>
          <w:sz w:val="28"/>
          <w:szCs w:val="28"/>
        </w:rPr>
      </w:pPr>
    </w:p>
    <w:p w14:paraId="63DD7A52" w14:textId="1E9F33A0" w:rsidR="008622E8" w:rsidRPr="008622E8" w:rsidRDefault="008622E8" w:rsidP="001A130A">
      <w:pPr>
        <w:pStyle w:val="a3"/>
        <w:numPr>
          <w:ilvl w:val="0"/>
          <w:numId w:val="42"/>
        </w:numPr>
        <w:tabs>
          <w:tab w:val="left" w:pos="2940"/>
        </w:tabs>
        <w:jc w:val="both"/>
        <w:rPr>
          <w:b/>
          <w:sz w:val="28"/>
          <w:szCs w:val="24"/>
          <w:lang w:eastAsia="ar-SA"/>
        </w:rPr>
      </w:pPr>
      <w:r w:rsidRPr="008622E8">
        <w:rPr>
          <w:b/>
          <w:sz w:val="28"/>
          <w:szCs w:val="24"/>
          <w:lang w:eastAsia="ar-SA"/>
        </w:rPr>
        <w:t xml:space="preserve">Документы, которые </w:t>
      </w:r>
      <w:r>
        <w:rPr>
          <w:b/>
          <w:sz w:val="28"/>
          <w:szCs w:val="24"/>
          <w:lang w:eastAsia="ar-SA"/>
        </w:rPr>
        <w:t>оформляет главный эксперт</w:t>
      </w:r>
      <w:r w:rsidRPr="008622E8">
        <w:rPr>
          <w:b/>
          <w:sz w:val="28"/>
          <w:szCs w:val="24"/>
          <w:lang w:eastAsia="ar-SA"/>
        </w:rPr>
        <w:t xml:space="preserve"> на </w:t>
      </w:r>
      <w:r w:rsidR="00D51ACD">
        <w:rPr>
          <w:b/>
          <w:sz w:val="28"/>
          <w:szCs w:val="24"/>
          <w:lang w:eastAsia="ar-SA"/>
        </w:rPr>
        <w:t>соревновательной</w:t>
      </w:r>
      <w:r w:rsidRPr="008622E8">
        <w:rPr>
          <w:b/>
          <w:sz w:val="28"/>
          <w:szCs w:val="24"/>
          <w:lang w:eastAsia="ar-SA"/>
        </w:rPr>
        <w:t xml:space="preserve"> площадке</w:t>
      </w:r>
      <w:r w:rsidR="00F37A5A">
        <w:rPr>
          <w:b/>
          <w:sz w:val="28"/>
          <w:szCs w:val="24"/>
          <w:lang w:eastAsia="ar-SA"/>
        </w:rPr>
        <w:t xml:space="preserve"> и передает организаторам </w:t>
      </w:r>
      <w:r w:rsidR="00D51ACD">
        <w:rPr>
          <w:b/>
          <w:sz w:val="28"/>
          <w:szCs w:val="24"/>
          <w:lang w:eastAsia="ar-SA"/>
        </w:rPr>
        <w:t xml:space="preserve">чемпионата </w:t>
      </w:r>
      <w:r w:rsidR="00510BB4">
        <w:rPr>
          <w:b/>
          <w:sz w:val="28"/>
          <w:szCs w:val="24"/>
          <w:lang w:eastAsia="ar-SA"/>
        </w:rPr>
        <w:t>«</w:t>
      </w:r>
      <w:r>
        <w:rPr>
          <w:b/>
          <w:sz w:val="28"/>
          <w:szCs w:val="24"/>
          <w:lang w:eastAsia="ar-SA"/>
        </w:rPr>
        <w:t>Абилимпикс</w:t>
      </w:r>
      <w:r w:rsidR="00510BB4">
        <w:rPr>
          <w:b/>
          <w:sz w:val="28"/>
          <w:szCs w:val="24"/>
          <w:lang w:eastAsia="ar-SA"/>
        </w:rPr>
        <w:t>»</w:t>
      </w:r>
      <w:r>
        <w:rPr>
          <w:b/>
          <w:sz w:val="28"/>
          <w:szCs w:val="24"/>
          <w:lang w:eastAsia="ar-SA"/>
        </w:rPr>
        <w:t xml:space="preserve"> после завершения соревнований</w:t>
      </w:r>
      <w:r w:rsidR="001A130A">
        <w:rPr>
          <w:b/>
          <w:sz w:val="28"/>
          <w:szCs w:val="24"/>
          <w:lang w:eastAsia="ar-SA"/>
        </w:rPr>
        <w:t xml:space="preserve"> (очный формат</w:t>
      </w:r>
      <w:r w:rsidR="00613FF5" w:rsidRPr="00613FF5">
        <w:rPr>
          <w:b/>
          <w:sz w:val="28"/>
          <w:szCs w:val="24"/>
          <w:lang w:eastAsia="ar-SA"/>
        </w:rPr>
        <w:t xml:space="preserve"> </w:t>
      </w:r>
      <w:r w:rsidR="00613FF5">
        <w:rPr>
          <w:b/>
          <w:sz w:val="28"/>
          <w:szCs w:val="24"/>
          <w:lang w:eastAsia="ar-SA"/>
        </w:rPr>
        <w:t>Национального чемпионата</w:t>
      </w:r>
      <w:r w:rsidR="001A130A">
        <w:rPr>
          <w:b/>
          <w:sz w:val="28"/>
          <w:szCs w:val="24"/>
          <w:lang w:eastAsia="ar-SA"/>
        </w:rPr>
        <w:t>)</w:t>
      </w:r>
      <w:r w:rsidR="00006198">
        <w:rPr>
          <w:b/>
          <w:sz w:val="28"/>
          <w:szCs w:val="24"/>
          <w:lang w:eastAsia="ar-SA"/>
        </w:rPr>
        <w:t>:</w:t>
      </w:r>
    </w:p>
    <w:p w14:paraId="42AA866A" w14:textId="77777777" w:rsidR="008622E8" w:rsidRDefault="001E5C8D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6E2F74">
        <w:rPr>
          <w:sz w:val="28"/>
          <w:szCs w:val="28"/>
        </w:rPr>
        <w:t>протокол регистрации участников и экспертов</w:t>
      </w:r>
      <w:r w:rsidR="00BC118B">
        <w:rPr>
          <w:sz w:val="28"/>
          <w:szCs w:val="28"/>
        </w:rPr>
        <w:t xml:space="preserve"> (Приложение 1);</w:t>
      </w:r>
    </w:p>
    <w:p w14:paraId="22F35631" w14:textId="77777777" w:rsidR="008622E8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8622E8">
        <w:rPr>
          <w:sz w:val="28"/>
          <w:szCs w:val="28"/>
        </w:rPr>
        <w:t xml:space="preserve">протокол ознакомления </w:t>
      </w:r>
      <w:r w:rsidR="001E5C8D" w:rsidRPr="008622E8">
        <w:rPr>
          <w:sz w:val="28"/>
          <w:szCs w:val="28"/>
        </w:rPr>
        <w:t xml:space="preserve">участников с конкурсной документацией, оборудованием и рабочими местами (Приложение </w:t>
      </w:r>
      <w:r w:rsidR="008622E8">
        <w:rPr>
          <w:sz w:val="28"/>
          <w:szCs w:val="28"/>
        </w:rPr>
        <w:t>2</w:t>
      </w:r>
      <w:r w:rsidR="001E5C8D" w:rsidRPr="008622E8">
        <w:rPr>
          <w:sz w:val="28"/>
          <w:szCs w:val="28"/>
        </w:rPr>
        <w:t>)</w:t>
      </w:r>
      <w:r w:rsidRPr="008622E8">
        <w:rPr>
          <w:sz w:val="28"/>
          <w:szCs w:val="28"/>
        </w:rPr>
        <w:t>;</w:t>
      </w:r>
    </w:p>
    <w:p w14:paraId="6C3E6CCA" w14:textId="77777777" w:rsidR="00BE5601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BE5601">
        <w:rPr>
          <w:sz w:val="28"/>
          <w:szCs w:val="28"/>
        </w:rPr>
        <w:t xml:space="preserve">протокол ознакомления </w:t>
      </w:r>
      <w:r w:rsidR="008674D2" w:rsidRPr="00BE5601">
        <w:rPr>
          <w:sz w:val="28"/>
          <w:szCs w:val="28"/>
        </w:rPr>
        <w:t xml:space="preserve">экспертов </w:t>
      </w:r>
      <w:r w:rsidRPr="00BE5601">
        <w:rPr>
          <w:sz w:val="28"/>
          <w:szCs w:val="28"/>
        </w:rPr>
        <w:t xml:space="preserve">с </w:t>
      </w:r>
      <w:r w:rsidR="001E5C8D" w:rsidRPr="00BE5601">
        <w:rPr>
          <w:sz w:val="28"/>
          <w:szCs w:val="28"/>
        </w:rPr>
        <w:t xml:space="preserve">измененным конкурсным заданием и критериями оценки </w:t>
      </w:r>
      <w:r w:rsidR="00ED0427" w:rsidRPr="00BE5601">
        <w:rPr>
          <w:sz w:val="28"/>
          <w:szCs w:val="28"/>
        </w:rPr>
        <w:t xml:space="preserve">(Приложение </w:t>
      </w:r>
      <w:r w:rsidR="00EC1CC0" w:rsidRPr="00BE5601">
        <w:rPr>
          <w:sz w:val="28"/>
          <w:szCs w:val="28"/>
        </w:rPr>
        <w:t>3</w:t>
      </w:r>
      <w:r w:rsidR="00ED0427" w:rsidRPr="00BE5601">
        <w:rPr>
          <w:sz w:val="28"/>
          <w:szCs w:val="28"/>
        </w:rPr>
        <w:t>)</w:t>
      </w:r>
      <w:r w:rsidRPr="00BE5601">
        <w:rPr>
          <w:sz w:val="28"/>
          <w:szCs w:val="28"/>
        </w:rPr>
        <w:t>;</w:t>
      </w:r>
    </w:p>
    <w:p w14:paraId="31E07D2A" w14:textId="77777777" w:rsidR="00BE5601" w:rsidRDefault="00BE5601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протокол инструктажа работы на оборудовании (Приложение 4);</w:t>
      </w:r>
    </w:p>
    <w:p w14:paraId="0C2E90CC" w14:textId="77777777" w:rsidR="00EC1CC0" w:rsidRPr="00BE5601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BE5601">
        <w:rPr>
          <w:sz w:val="28"/>
          <w:szCs w:val="28"/>
        </w:rPr>
        <w:t xml:space="preserve">протокол </w:t>
      </w:r>
      <w:r w:rsidR="001E5C8D" w:rsidRPr="00BE5601">
        <w:rPr>
          <w:sz w:val="28"/>
          <w:szCs w:val="28"/>
        </w:rPr>
        <w:t xml:space="preserve">ОТ и </w:t>
      </w:r>
      <w:r w:rsidRPr="00BE5601">
        <w:rPr>
          <w:sz w:val="28"/>
          <w:szCs w:val="28"/>
        </w:rPr>
        <w:t>ТБ участник</w:t>
      </w:r>
      <w:r w:rsidR="001E5C8D" w:rsidRPr="00BE5601">
        <w:rPr>
          <w:sz w:val="28"/>
          <w:szCs w:val="28"/>
        </w:rPr>
        <w:t>ов</w:t>
      </w:r>
      <w:r w:rsidRPr="00BE5601">
        <w:rPr>
          <w:sz w:val="28"/>
          <w:szCs w:val="28"/>
        </w:rPr>
        <w:t xml:space="preserve"> и эксперт</w:t>
      </w:r>
      <w:r w:rsidR="001E5C8D" w:rsidRPr="00BE5601">
        <w:rPr>
          <w:sz w:val="28"/>
          <w:szCs w:val="28"/>
        </w:rPr>
        <w:t>ов</w:t>
      </w:r>
      <w:r w:rsidR="00EC1CC0" w:rsidRPr="00BE5601">
        <w:rPr>
          <w:sz w:val="28"/>
          <w:szCs w:val="28"/>
        </w:rPr>
        <w:t xml:space="preserve"> (Приложение </w:t>
      </w:r>
      <w:r w:rsidR="00BE5601">
        <w:rPr>
          <w:sz w:val="28"/>
          <w:szCs w:val="28"/>
        </w:rPr>
        <w:t>5</w:t>
      </w:r>
      <w:r w:rsidR="00EC1CC0" w:rsidRPr="00BE5601">
        <w:rPr>
          <w:sz w:val="28"/>
          <w:szCs w:val="28"/>
        </w:rPr>
        <w:t>)</w:t>
      </w:r>
      <w:r w:rsidRPr="00BE5601">
        <w:rPr>
          <w:sz w:val="28"/>
          <w:szCs w:val="28"/>
        </w:rPr>
        <w:t>;</w:t>
      </w:r>
    </w:p>
    <w:p w14:paraId="7175A218" w14:textId="232BC7E2" w:rsidR="00EC1CC0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 xml:space="preserve">протокол </w:t>
      </w:r>
      <w:r w:rsidR="001E5C8D" w:rsidRPr="00EC1CC0">
        <w:rPr>
          <w:sz w:val="28"/>
          <w:szCs w:val="28"/>
        </w:rPr>
        <w:t xml:space="preserve">о </w:t>
      </w:r>
      <w:r w:rsidRPr="00EC1CC0">
        <w:rPr>
          <w:sz w:val="28"/>
          <w:szCs w:val="28"/>
        </w:rPr>
        <w:t>жеребьевк</w:t>
      </w:r>
      <w:r w:rsidR="001E5C8D" w:rsidRPr="00EC1CC0">
        <w:rPr>
          <w:sz w:val="28"/>
          <w:szCs w:val="28"/>
        </w:rPr>
        <w:t>е</w:t>
      </w:r>
      <w:r w:rsidR="00ED0427" w:rsidRPr="00EC1CC0">
        <w:rPr>
          <w:sz w:val="28"/>
          <w:szCs w:val="28"/>
        </w:rPr>
        <w:t xml:space="preserve"> </w:t>
      </w:r>
      <w:r w:rsidR="001E5C8D" w:rsidRPr="00EC1CC0">
        <w:rPr>
          <w:sz w:val="28"/>
          <w:szCs w:val="28"/>
        </w:rPr>
        <w:t xml:space="preserve">по распределению мест </w:t>
      </w:r>
      <w:r w:rsidR="00ED0427" w:rsidRPr="00EC1CC0">
        <w:rPr>
          <w:sz w:val="28"/>
          <w:szCs w:val="28"/>
        </w:rPr>
        <w:t xml:space="preserve">(Приложение </w:t>
      </w:r>
      <w:r w:rsidR="00BE5601">
        <w:rPr>
          <w:sz w:val="28"/>
          <w:szCs w:val="28"/>
        </w:rPr>
        <w:t>6</w:t>
      </w:r>
      <w:r w:rsidR="00ED0427" w:rsidRPr="00EC1CC0">
        <w:rPr>
          <w:sz w:val="28"/>
          <w:szCs w:val="28"/>
        </w:rPr>
        <w:t>)</w:t>
      </w:r>
      <w:r w:rsidRPr="00EC1CC0">
        <w:rPr>
          <w:sz w:val="28"/>
          <w:szCs w:val="28"/>
        </w:rPr>
        <w:t>;</w:t>
      </w:r>
    </w:p>
    <w:p w14:paraId="48D87791" w14:textId="77777777" w:rsidR="00EC1CC0" w:rsidRDefault="00956C31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bookmarkStart w:id="0" w:name="_Hlk91156089"/>
      <w:r>
        <w:rPr>
          <w:sz w:val="28"/>
          <w:szCs w:val="28"/>
        </w:rPr>
        <w:t>с</w:t>
      </w:r>
      <w:r w:rsidR="008F39B2" w:rsidRPr="00EC1CC0">
        <w:rPr>
          <w:sz w:val="28"/>
          <w:szCs w:val="28"/>
        </w:rPr>
        <w:t>огласие с обработкой персональных данных участник</w:t>
      </w:r>
      <w:r w:rsidR="001E5C8D" w:rsidRPr="00EC1CC0">
        <w:rPr>
          <w:sz w:val="28"/>
          <w:szCs w:val="28"/>
        </w:rPr>
        <w:t>ов</w:t>
      </w:r>
      <w:r w:rsidR="008F39B2" w:rsidRPr="00EC1CC0">
        <w:rPr>
          <w:sz w:val="28"/>
          <w:szCs w:val="28"/>
        </w:rPr>
        <w:t xml:space="preserve"> и эксперт</w:t>
      </w:r>
      <w:r w:rsidR="001E5C8D" w:rsidRPr="00EC1CC0">
        <w:rPr>
          <w:sz w:val="28"/>
          <w:szCs w:val="28"/>
        </w:rPr>
        <w:t>ов</w:t>
      </w:r>
      <w:r w:rsidR="00EC1CC0">
        <w:rPr>
          <w:sz w:val="28"/>
          <w:szCs w:val="28"/>
        </w:rPr>
        <w:t xml:space="preserve"> (Приложение </w:t>
      </w:r>
      <w:r w:rsidR="00BE5601">
        <w:rPr>
          <w:sz w:val="28"/>
          <w:szCs w:val="28"/>
        </w:rPr>
        <w:t>7</w:t>
      </w:r>
      <w:r w:rsidR="00EC1CC0">
        <w:rPr>
          <w:sz w:val="28"/>
          <w:szCs w:val="28"/>
        </w:rPr>
        <w:t>)</w:t>
      </w:r>
      <w:r w:rsidR="008F39B2" w:rsidRPr="00EC1CC0">
        <w:rPr>
          <w:sz w:val="28"/>
          <w:szCs w:val="28"/>
        </w:rPr>
        <w:t>;</w:t>
      </w:r>
    </w:p>
    <w:p w14:paraId="336FD177" w14:textId="77777777" w:rsidR="00EC1CC0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>протокол распределения ролей экспертов</w:t>
      </w:r>
      <w:r w:rsidR="00ED0427" w:rsidRPr="00EC1CC0">
        <w:rPr>
          <w:sz w:val="28"/>
          <w:szCs w:val="28"/>
        </w:rPr>
        <w:t xml:space="preserve"> (Приложение </w:t>
      </w:r>
      <w:r w:rsidR="00BE5601">
        <w:rPr>
          <w:sz w:val="28"/>
          <w:szCs w:val="28"/>
        </w:rPr>
        <w:t>8</w:t>
      </w:r>
      <w:r w:rsidR="00ED0427" w:rsidRPr="00EC1CC0">
        <w:rPr>
          <w:sz w:val="28"/>
          <w:szCs w:val="28"/>
        </w:rPr>
        <w:t>)</w:t>
      </w:r>
      <w:r w:rsidRPr="00EC1CC0">
        <w:rPr>
          <w:sz w:val="28"/>
          <w:szCs w:val="28"/>
        </w:rPr>
        <w:t>;</w:t>
      </w:r>
    </w:p>
    <w:p w14:paraId="63C38943" w14:textId="77777777" w:rsidR="00EC1CC0" w:rsidRDefault="00462651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>п</w:t>
      </w:r>
      <w:r w:rsidR="006E2F74" w:rsidRPr="00EC1CC0">
        <w:rPr>
          <w:sz w:val="28"/>
          <w:szCs w:val="28"/>
        </w:rPr>
        <w:t xml:space="preserve">ротокол </w:t>
      </w:r>
      <w:r w:rsidRPr="00EC1CC0">
        <w:rPr>
          <w:sz w:val="28"/>
          <w:szCs w:val="28"/>
        </w:rPr>
        <w:t xml:space="preserve">об ознакомлении экспертов с ведомостями оценок (Приложение </w:t>
      </w:r>
      <w:r w:rsidR="00BE5601">
        <w:rPr>
          <w:sz w:val="28"/>
          <w:szCs w:val="28"/>
        </w:rPr>
        <w:t>9</w:t>
      </w:r>
      <w:r w:rsidRPr="00EC1CC0">
        <w:rPr>
          <w:sz w:val="28"/>
          <w:szCs w:val="28"/>
        </w:rPr>
        <w:t>);</w:t>
      </w:r>
    </w:p>
    <w:p w14:paraId="5F75B0AC" w14:textId="67EABA9D" w:rsidR="00EC1CC0" w:rsidRDefault="00462651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 xml:space="preserve">итоговый протокол заседания </w:t>
      </w:r>
      <w:r w:rsidR="00C31832">
        <w:rPr>
          <w:sz w:val="28"/>
          <w:szCs w:val="28"/>
        </w:rPr>
        <w:t>экспертов</w:t>
      </w:r>
      <w:r w:rsidRPr="00EC1CC0">
        <w:rPr>
          <w:sz w:val="28"/>
          <w:szCs w:val="28"/>
        </w:rPr>
        <w:t xml:space="preserve"> (Приложение </w:t>
      </w:r>
      <w:r w:rsidR="00BE5601">
        <w:rPr>
          <w:sz w:val="28"/>
          <w:szCs w:val="28"/>
        </w:rPr>
        <w:t>10</w:t>
      </w:r>
      <w:r w:rsidRPr="00EC1CC0">
        <w:rPr>
          <w:sz w:val="28"/>
          <w:szCs w:val="28"/>
        </w:rPr>
        <w:t>);</w:t>
      </w:r>
    </w:p>
    <w:p w14:paraId="41078E73" w14:textId="029D5FCE" w:rsidR="00AB78EA" w:rsidRDefault="00AB78EA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AB78EA">
        <w:rPr>
          <w:sz w:val="28"/>
          <w:szCs w:val="28"/>
        </w:rPr>
        <w:t xml:space="preserve">регистрации несчастных случаев на </w:t>
      </w:r>
      <w:r w:rsidR="00D51ACD">
        <w:rPr>
          <w:sz w:val="28"/>
          <w:szCs w:val="28"/>
        </w:rPr>
        <w:t>соревновательной</w:t>
      </w:r>
      <w:r w:rsidRPr="00AB78EA">
        <w:rPr>
          <w:sz w:val="28"/>
          <w:szCs w:val="28"/>
        </w:rPr>
        <w:t xml:space="preserve"> площадке</w:t>
      </w:r>
      <w:r>
        <w:rPr>
          <w:sz w:val="28"/>
          <w:szCs w:val="28"/>
        </w:rPr>
        <w:t xml:space="preserve"> </w:t>
      </w:r>
      <w:r w:rsidRPr="00EC1CC0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11</w:t>
      </w:r>
      <w:r w:rsidRPr="00EC1CC0">
        <w:rPr>
          <w:sz w:val="28"/>
          <w:szCs w:val="28"/>
        </w:rPr>
        <w:t>);</w:t>
      </w:r>
    </w:p>
    <w:p w14:paraId="59F0B50E" w14:textId="00DC8132" w:rsidR="00AB78EA" w:rsidRDefault="00AB78EA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AB78EA">
        <w:rPr>
          <w:sz w:val="28"/>
          <w:szCs w:val="28"/>
        </w:rPr>
        <w:t xml:space="preserve">регистрации перерывов на </w:t>
      </w:r>
      <w:r w:rsidR="00D51ACD">
        <w:rPr>
          <w:sz w:val="28"/>
          <w:szCs w:val="28"/>
        </w:rPr>
        <w:t>соревновательной</w:t>
      </w:r>
      <w:r w:rsidR="00510BB4" w:rsidRPr="00AB78EA">
        <w:rPr>
          <w:sz w:val="28"/>
          <w:szCs w:val="28"/>
        </w:rPr>
        <w:t xml:space="preserve"> площадке</w:t>
      </w:r>
      <w:r>
        <w:rPr>
          <w:sz w:val="28"/>
          <w:szCs w:val="28"/>
        </w:rPr>
        <w:t xml:space="preserve"> </w:t>
      </w:r>
      <w:r w:rsidRPr="00EC1CC0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12</w:t>
      </w:r>
      <w:r w:rsidRPr="00EC1CC0">
        <w:rPr>
          <w:sz w:val="28"/>
          <w:szCs w:val="28"/>
        </w:rPr>
        <w:t>);</w:t>
      </w:r>
    </w:p>
    <w:p w14:paraId="025ECDC8" w14:textId="7F192C82" w:rsidR="00AB78EA" w:rsidRDefault="00AB78EA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оценочные листы по компетенции на участников</w:t>
      </w:r>
      <w:r w:rsidR="00C31832">
        <w:rPr>
          <w:sz w:val="28"/>
          <w:szCs w:val="28"/>
        </w:rPr>
        <w:t xml:space="preserve"> (Приложение 15)</w:t>
      </w:r>
      <w:r>
        <w:rPr>
          <w:sz w:val="28"/>
          <w:szCs w:val="28"/>
        </w:rPr>
        <w:t>;</w:t>
      </w:r>
    </w:p>
    <w:p w14:paraId="0A091028" w14:textId="77777777" w:rsidR="00EC1CC0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>протокол снятия эксперта (подписывается всеми экспертами)</w:t>
      </w:r>
      <w:r w:rsidR="00F800C7" w:rsidRPr="00EC1CC0">
        <w:rPr>
          <w:sz w:val="28"/>
          <w:szCs w:val="28"/>
        </w:rPr>
        <w:t xml:space="preserve"> (</w:t>
      </w:r>
      <w:r w:rsidR="006E2F74" w:rsidRPr="00EC1CC0">
        <w:rPr>
          <w:sz w:val="28"/>
          <w:szCs w:val="28"/>
        </w:rPr>
        <w:t>в произвольной форме</w:t>
      </w:r>
      <w:r w:rsidR="00F800C7" w:rsidRPr="00EC1CC0">
        <w:rPr>
          <w:sz w:val="28"/>
          <w:szCs w:val="28"/>
        </w:rPr>
        <w:t>)</w:t>
      </w:r>
      <w:r w:rsidR="00EC1CC0">
        <w:rPr>
          <w:sz w:val="28"/>
          <w:szCs w:val="28"/>
        </w:rPr>
        <w:t xml:space="preserve"> – при необходимости;</w:t>
      </w:r>
    </w:p>
    <w:p w14:paraId="18BD7F3D" w14:textId="77777777" w:rsidR="00EC1CC0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>протокол снятия участника (подписывается всеми экспертами), при этом производится оценка проделанной работы, выставляются баллы</w:t>
      </w:r>
      <w:r w:rsidR="00F800C7" w:rsidRPr="00EC1CC0">
        <w:rPr>
          <w:sz w:val="28"/>
          <w:szCs w:val="28"/>
        </w:rPr>
        <w:t xml:space="preserve"> (</w:t>
      </w:r>
      <w:r w:rsidR="006E2F74" w:rsidRPr="00EC1CC0">
        <w:rPr>
          <w:sz w:val="28"/>
          <w:szCs w:val="28"/>
        </w:rPr>
        <w:t>в произвольной форме</w:t>
      </w:r>
      <w:r w:rsidR="00F800C7" w:rsidRPr="00EC1CC0">
        <w:rPr>
          <w:sz w:val="28"/>
          <w:szCs w:val="28"/>
        </w:rPr>
        <w:t>)</w:t>
      </w:r>
      <w:r w:rsidR="00EC1CC0">
        <w:rPr>
          <w:sz w:val="28"/>
          <w:szCs w:val="28"/>
        </w:rPr>
        <w:t xml:space="preserve"> – при необходимости</w:t>
      </w:r>
      <w:r w:rsidRPr="00EC1CC0">
        <w:rPr>
          <w:sz w:val="28"/>
          <w:szCs w:val="28"/>
        </w:rPr>
        <w:t>;</w:t>
      </w:r>
    </w:p>
    <w:p w14:paraId="38C7142E" w14:textId="1316CA8A" w:rsidR="00EA648F" w:rsidRDefault="008F39B2" w:rsidP="001A130A">
      <w:pPr>
        <w:pStyle w:val="a3"/>
        <w:numPr>
          <w:ilvl w:val="0"/>
          <w:numId w:val="43"/>
        </w:numPr>
        <w:spacing w:after="200"/>
        <w:jc w:val="both"/>
        <w:rPr>
          <w:sz w:val="28"/>
          <w:szCs w:val="28"/>
        </w:rPr>
      </w:pPr>
      <w:r w:rsidRPr="00EC1CC0">
        <w:rPr>
          <w:sz w:val="28"/>
          <w:szCs w:val="28"/>
        </w:rPr>
        <w:t>протокол о любом изменении</w:t>
      </w:r>
      <w:r w:rsidR="00F800C7" w:rsidRPr="00EC1CC0">
        <w:rPr>
          <w:sz w:val="28"/>
          <w:szCs w:val="28"/>
        </w:rPr>
        <w:t xml:space="preserve"> (</w:t>
      </w:r>
      <w:r w:rsidR="00944F4B" w:rsidRPr="00EC1CC0">
        <w:rPr>
          <w:sz w:val="28"/>
          <w:szCs w:val="28"/>
        </w:rPr>
        <w:t>в произвольной форме</w:t>
      </w:r>
      <w:r w:rsidR="00F800C7" w:rsidRPr="00EC1CC0">
        <w:rPr>
          <w:sz w:val="28"/>
          <w:szCs w:val="28"/>
        </w:rPr>
        <w:t>)</w:t>
      </w:r>
      <w:r w:rsidR="00EC1CC0">
        <w:rPr>
          <w:sz w:val="28"/>
          <w:szCs w:val="28"/>
        </w:rPr>
        <w:t xml:space="preserve"> – при необходимости</w:t>
      </w:r>
      <w:r w:rsidRPr="00EC1CC0">
        <w:rPr>
          <w:sz w:val="28"/>
          <w:szCs w:val="28"/>
        </w:rPr>
        <w:t>.</w:t>
      </w:r>
    </w:p>
    <w:bookmarkEnd w:id="0"/>
    <w:p w14:paraId="6C64B8BE" w14:textId="77777777" w:rsidR="001A130A" w:rsidRDefault="001A130A" w:rsidP="001A130A">
      <w:pPr>
        <w:pStyle w:val="a3"/>
        <w:spacing w:after="200"/>
        <w:ind w:left="1287"/>
        <w:rPr>
          <w:sz w:val="28"/>
          <w:szCs w:val="28"/>
        </w:rPr>
      </w:pPr>
    </w:p>
    <w:p w14:paraId="03E880E0" w14:textId="412C3821" w:rsidR="001A130A" w:rsidRDefault="001A130A" w:rsidP="00D51ACD">
      <w:pPr>
        <w:pStyle w:val="a3"/>
        <w:numPr>
          <w:ilvl w:val="0"/>
          <w:numId w:val="42"/>
        </w:numPr>
        <w:spacing w:after="200"/>
        <w:jc w:val="both"/>
        <w:rPr>
          <w:b/>
          <w:sz w:val="28"/>
          <w:szCs w:val="24"/>
          <w:lang w:eastAsia="ar-SA"/>
        </w:rPr>
      </w:pPr>
      <w:r w:rsidRPr="001A130A">
        <w:rPr>
          <w:b/>
          <w:sz w:val="28"/>
          <w:szCs w:val="24"/>
          <w:lang w:eastAsia="ar-SA"/>
        </w:rPr>
        <w:t xml:space="preserve">Документы, которые оформляет главный эксперт на </w:t>
      </w:r>
      <w:r w:rsidR="00D51ACD" w:rsidRPr="00D51ACD">
        <w:rPr>
          <w:b/>
          <w:sz w:val="28"/>
          <w:szCs w:val="24"/>
          <w:lang w:eastAsia="ar-SA"/>
        </w:rPr>
        <w:t xml:space="preserve">соревновательной </w:t>
      </w:r>
      <w:r w:rsidRPr="001A130A">
        <w:rPr>
          <w:b/>
          <w:sz w:val="28"/>
          <w:szCs w:val="24"/>
          <w:lang w:eastAsia="ar-SA"/>
        </w:rPr>
        <w:t xml:space="preserve">площадке и передает организаторам </w:t>
      </w:r>
      <w:r w:rsidR="00D51ACD">
        <w:rPr>
          <w:b/>
          <w:sz w:val="28"/>
          <w:szCs w:val="24"/>
          <w:lang w:eastAsia="ar-SA"/>
        </w:rPr>
        <w:t xml:space="preserve">чемпионата </w:t>
      </w:r>
      <w:r w:rsidRPr="001A130A">
        <w:rPr>
          <w:b/>
          <w:sz w:val="28"/>
          <w:szCs w:val="24"/>
          <w:lang w:eastAsia="ar-SA"/>
        </w:rPr>
        <w:t>«Абилимпикс» после завершения соревнований (очн</w:t>
      </w:r>
      <w:r w:rsidR="00BF2270">
        <w:rPr>
          <w:b/>
          <w:sz w:val="28"/>
          <w:szCs w:val="24"/>
          <w:lang w:eastAsia="ar-SA"/>
        </w:rPr>
        <w:t>о-дистанционный</w:t>
      </w:r>
      <w:r w:rsidRPr="001A130A">
        <w:rPr>
          <w:b/>
          <w:sz w:val="28"/>
          <w:szCs w:val="24"/>
          <w:lang w:eastAsia="ar-SA"/>
        </w:rPr>
        <w:t xml:space="preserve"> формат</w:t>
      </w:r>
      <w:r w:rsidR="00613FF5">
        <w:rPr>
          <w:b/>
          <w:sz w:val="28"/>
          <w:szCs w:val="24"/>
          <w:lang w:eastAsia="ar-SA"/>
        </w:rPr>
        <w:t xml:space="preserve"> Национального чемпионата</w:t>
      </w:r>
      <w:r w:rsidRPr="001A130A">
        <w:rPr>
          <w:b/>
          <w:sz w:val="28"/>
          <w:szCs w:val="24"/>
          <w:lang w:eastAsia="ar-SA"/>
        </w:rPr>
        <w:t>):</w:t>
      </w:r>
    </w:p>
    <w:p w14:paraId="2166A8D1" w14:textId="7C06D5FB" w:rsid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2270">
        <w:rPr>
          <w:sz w:val="28"/>
          <w:szCs w:val="28"/>
        </w:rPr>
        <w:t>ротокол очно-дистанционного формата для эксперта</w:t>
      </w:r>
      <w:r>
        <w:rPr>
          <w:sz w:val="28"/>
          <w:szCs w:val="28"/>
        </w:rPr>
        <w:t xml:space="preserve"> (Приложение 13);</w:t>
      </w:r>
    </w:p>
    <w:p w14:paraId="2D4C07E7" w14:textId="342BFA12" w:rsid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F2270">
        <w:rPr>
          <w:sz w:val="28"/>
          <w:szCs w:val="28"/>
        </w:rPr>
        <w:t>ротокол очно-дистанционного формата для участника и эксперта площадки</w:t>
      </w:r>
      <w:r>
        <w:rPr>
          <w:sz w:val="28"/>
          <w:szCs w:val="28"/>
        </w:rPr>
        <w:t xml:space="preserve"> (Приложение 14);</w:t>
      </w:r>
    </w:p>
    <w:p w14:paraId="0A427CD1" w14:textId="2E342470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>согласие с обработкой персональных данных участников и экспертов (Приложение 7);</w:t>
      </w:r>
    </w:p>
    <w:p w14:paraId="028174F0" w14:textId="77777777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>итоговый протокол заседания жюри (Приложение 10);</w:t>
      </w:r>
    </w:p>
    <w:p w14:paraId="3B6FD389" w14:textId="5F9AA09A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 xml:space="preserve">протокол регистрации несчастных случаев на </w:t>
      </w:r>
      <w:r w:rsidR="00D51ACD">
        <w:rPr>
          <w:sz w:val="28"/>
          <w:szCs w:val="28"/>
        </w:rPr>
        <w:t>соревновательной</w:t>
      </w:r>
      <w:r w:rsidRPr="00BF2270">
        <w:rPr>
          <w:sz w:val="28"/>
          <w:szCs w:val="28"/>
        </w:rPr>
        <w:t xml:space="preserve"> площадке (Приложение 11);</w:t>
      </w:r>
    </w:p>
    <w:p w14:paraId="4C12F907" w14:textId="1147B7CA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 xml:space="preserve">протокол регистрации перерывов на </w:t>
      </w:r>
      <w:r w:rsidR="00D51ACD">
        <w:rPr>
          <w:sz w:val="28"/>
          <w:szCs w:val="28"/>
        </w:rPr>
        <w:t>соревновательной</w:t>
      </w:r>
      <w:r w:rsidRPr="00BF2270">
        <w:rPr>
          <w:sz w:val="28"/>
          <w:szCs w:val="28"/>
        </w:rPr>
        <w:t xml:space="preserve"> площадке (Приложение 12);</w:t>
      </w:r>
    </w:p>
    <w:p w14:paraId="0EE84C40" w14:textId="77777777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>оценочные листы по компетенции на участников;</w:t>
      </w:r>
    </w:p>
    <w:p w14:paraId="00C1EA67" w14:textId="77777777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>протокол снятия эксперта (подписывается всеми экспертами) (в произвольной форме) – при необходимости;</w:t>
      </w:r>
    </w:p>
    <w:p w14:paraId="2A4A18E8" w14:textId="77777777" w:rsidR="00BF2270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>протокол снятия участника (подписывается всеми экспертами), при этом производится оценка проделанной работы, выставляются баллы (в произвольной форме) – при необходимости;</w:t>
      </w:r>
    </w:p>
    <w:p w14:paraId="5CDE5449" w14:textId="39160B55" w:rsidR="001A130A" w:rsidRPr="00BF2270" w:rsidRDefault="00BF2270" w:rsidP="00BF2270">
      <w:pPr>
        <w:pStyle w:val="a3"/>
        <w:numPr>
          <w:ilvl w:val="0"/>
          <w:numId w:val="47"/>
        </w:numPr>
        <w:spacing w:after="200"/>
        <w:jc w:val="both"/>
        <w:rPr>
          <w:sz w:val="28"/>
          <w:szCs w:val="28"/>
        </w:rPr>
      </w:pPr>
      <w:r w:rsidRPr="00BF2270">
        <w:rPr>
          <w:sz w:val="28"/>
          <w:szCs w:val="28"/>
        </w:rPr>
        <w:t>протокол о любом изменении (в произвольной форме) – при необходимости.</w:t>
      </w:r>
    </w:p>
    <w:p w14:paraId="485DE8D0" w14:textId="77777777" w:rsidR="00592E48" w:rsidRDefault="00592E48" w:rsidP="00C041A0">
      <w:pPr>
        <w:ind w:firstLine="708"/>
        <w:jc w:val="both"/>
        <w:rPr>
          <w:rFonts w:eastAsiaTheme="minorHAnsi"/>
          <w:sz w:val="24"/>
          <w:szCs w:val="24"/>
        </w:rPr>
      </w:pPr>
    </w:p>
    <w:p w14:paraId="19E86E90" w14:textId="77777777" w:rsidR="00651058" w:rsidRDefault="00651058" w:rsidP="00651058">
      <w:pPr>
        <w:pStyle w:val="a3"/>
        <w:numPr>
          <w:ilvl w:val="0"/>
          <w:numId w:val="42"/>
        </w:numPr>
        <w:jc w:val="center"/>
        <w:rPr>
          <w:b/>
          <w:sz w:val="28"/>
          <w:szCs w:val="28"/>
        </w:rPr>
      </w:pPr>
      <w:bookmarkStart w:id="1" w:name="_Toc370070872"/>
      <w:r>
        <w:rPr>
          <w:b/>
          <w:sz w:val="28"/>
          <w:szCs w:val="28"/>
        </w:rPr>
        <w:t>Процедура внесения 30% изменений в конкурсное задание</w:t>
      </w:r>
    </w:p>
    <w:p w14:paraId="30B7A2B6" w14:textId="77777777" w:rsidR="00651058" w:rsidRPr="00683E9E" w:rsidRDefault="00651058" w:rsidP="00683E9E">
      <w:pPr>
        <w:tabs>
          <w:tab w:val="left" w:pos="2940"/>
        </w:tabs>
        <w:ind w:left="360"/>
        <w:rPr>
          <w:b/>
          <w:sz w:val="28"/>
          <w:szCs w:val="24"/>
          <w:lang w:eastAsia="ar-SA"/>
        </w:rPr>
      </w:pPr>
    </w:p>
    <w:p w14:paraId="4C4E6775" w14:textId="11C7954F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Главный эксперт за день до проведения соревнований вносит не более 30% изменений в конкурсное задание по компетенции.</w:t>
      </w:r>
    </w:p>
    <w:p w14:paraId="76E3C5B2" w14:textId="5CF460AD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Не допустимо вносить изменения в(во):</w:t>
      </w:r>
    </w:p>
    <w:p w14:paraId="1B2447D6" w14:textId="77777777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- перечень оборудования;</w:t>
      </w:r>
    </w:p>
    <w:p w14:paraId="59E48E1E" w14:textId="77777777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- перечень инструментов;</w:t>
      </w:r>
    </w:p>
    <w:p w14:paraId="302D09A3" w14:textId="77777777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- перечень расходных материалов;</w:t>
      </w:r>
    </w:p>
    <w:p w14:paraId="4AD78BE7" w14:textId="77777777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- критерии оценки выполнения задания;</w:t>
      </w:r>
    </w:p>
    <w:p w14:paraId="4A1F0704" w14:textId="77777777" w:rsidR="00651058" w:rsidRPr="00683E9E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- время, отведенное на выполнение задания.</w:t>
      </w:r>
    </w:p>
    <w:p w14:paraId="235D0616" w14:textId="40FB70CD" w:rsidR="00651058" w:rsidRPr="00683E9E" w:rsidRDefault="00683E9E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В</w:t>
      </w:r>
      <w:r w:rsidR="00651058" w:rsidRPr="00683E9E">
        <w:rPr>
          <w:bCs/>
          <w:sz w:val="28"/>
          <w:szCs w:val="24"/>
          <w:lang w:eastAsia="ar-SA"/>
        </w:rPr>
        <w:t>несение изменений в отдельные разделы (модули) выполнения конкурсного задания.</w:t>
      </w:r>
    </w:p>
    <w:p w14:paraId="0806A7E7" w14:textId="1F8D54EF" w:rsidR="00651058" w:rsidRDefault="00651058" w:rsidP="00D51ACD">
      <w:pPr>
        <w:tabs>
          <w:tab w:val="left" w:pos="2940"/>
        </w:tabs>
        <w:ind w:firstLine="360"/>
        <w:jc w:val="both"/>
        <w:rPr>
          <w:bCs/>
          <w:sz w:val="28"/>
          <w:szCs w:val="24"/>
          <w:lang w:eastAsia="ar-SA"/>
        </w:rPr>
      </w:pPr>
      <w:r w:rsidRPr="00683E9E">
        <w:rPr>
          <w:bCs/>
          <w:sz w:val="28"/>
          <w:szCs w:val="24"/>
          <w:lang w:eastAsia="ar-SA"/>
        </w:rPr>
        <w:t>Любое изменение в конкурсном задании оформляется соответствующим протоколом с предварительным обсуждением группой экспертов, осуществляющих судейство по конкретной компетенции.</w:t>
      </w:r>
    </w:p>
    <w:p w14:paraId="0C000E99" w14:textId="1FA86D45" w:rsidR="00683E9E" w:rsidRPr="00683E9E" w:rsidRDefault="00683E9E" w:rsidP="00D51ACD">
      <w:pPr>
        <w:pStyle w:val="a3"/>
        <w:numPr>
          <w:ilvl w:val="0"/>
          <w:numId w:val="42"/>
        </w:numPr>
        <w:tabs>
          <w:tab w:val="left" w:pos="2940"/>
        </w:tabs>
        <w:jc w:val="both"/>
        <w:rPr>
          <w:b/>
          <w:sz w:val="28"/>
          <w:szCs w:val="24"/>
          <w:lang w:eastAsia="ar-SA"/>
        </w:rPr>
      </w:pPr>
      <w:r w:rsidRPr="00683E9E">
        <w:rPr>
          <w:b/>
          <w:sz w:val="28"/>
          <w:szCs w:val="24"/>
          <w:lang w:eastAsia="ar-SA"/>
        </w:rPr>
        <w:t>Процедура оценки</w:t>
      </w:r>
    </w:p>
    <w:p w14:paraId="52DC78DD" w14:textId="600E4C2D" w:rsidR="00683E9E" w:rsidRDefault="00683E9E" w:rsidP="00D51ACD">
      <w:pPr>
        <w:ind w:firstLine="360"/>
        <w:jc w:val="both"/>
        <w:rPr>
          <w:sz w:val="28"/>
          <w:szCs w:val="28"/>
        </w:rPr>
      </w:pPr>
      <w:bookmarkStart w:id="2" w:name="_Hlk53511853"/>
      <w:r w:rsidRPr="006F2160">
        <w:rPr>
          <w:sz w:val="28"/>
          <w:szCs w:val="28"/>
        </w:rPr>
        <w:t>Компетенции оцениваются по 100 бальной системе</w:t>
      </w:r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в соответствии с критериями оценки выполнения задания, содержащимися в конкурсном задании по компетенции национального/регионального чемпионата</w:t>
      </w:r>
      <w:r w:rsidRPr="006F2160">
        <w:rPr>
          <w:sz w:val="28"/>
          <w:szCs w:val="28"/>
        </w:rPr>
        <w:t>.</w:t>
      </w:r>
    </w:p>
    <w:p w14:paraId="6F15875B" w14:textId="29208801" w:rsidR="00683E9E" w:rsidRPr="008121FF" w:rsidRDefault="00683E9E" w:rsidP="00D51ACD">
      <w:pPr>
        <w:ind w:firstLine="360"/>
        <w:jc w:val="both"/>
        <w:rPr>
          <w:sz w:val="28"/>
          <w:szCs w:val="28"/>
        </w:rPr>
      </w:pPr>
      <w:r w:rsidRPr="008121FF">
        <w:rPr>
          <w:sz w:val="28"/>
          <w:szCs w:val="28"/>
        </w:rPr>
        <w:t>Главные эксперты организуют экспериментальную процедуру оценки для проверки понимания критериев и системы оценивания экспертами по компетенции. Только после экспериментальной процедуры оценивания, эксперты приступают к официальной процедуре оценки в соответствии с настоящим Регламентом.</w:t>
      </w:r>
    </w:p>
    <w:p w14:paraId="27F69C6E" w14:textId="40AF88D1" w:rsidR="00683E9E" w:rsidRPr="00791D81" w:rsidRDefault="00683E9E" w:rsidP="00D51ACD">
      <w:pPr>
        <w:ind w:firstLine="360"/>
        <w:jc w:val="both"/>
        <w:rPr>
          <w:sz w:val="28"/>
          <w:szCs w:val="28"/>
        </w:rPr>
      </w:pPr>
      <w:r w:rsidRPr="00791D81">
        <w:rPr>
          <w:sz w:val="28"/>
          <w:szCs w:val="28"/>
        </w:rPr>
        <w:t>Критерии оценивания делятся на</w:t>
      </w:r>
      <w:r>
        <w:rPr>
          <w:sz w:val="28"/>
          <w:szCs w:val="28"/>
        </w:rPr>
        <w:t xml:space="preserve"> </w:t>
      </w:r>
      <w:r w:rsidRPr="00791D81">
        <w:rPr>
          <w:sz w:val="28"/>
          <w:szCs w:val="28"/>
        </w:rPr>
        <w:t>о</w:t>
      </w:r>
      <w:r>
        <w:rPr>
          <w:sz w:val="28"/>
          <w:szCs w:val="28"/>
        </w:rPr>
        <w:t>бъективные критерии и субъективные критерии</w:t>
      </w:r>
      <w:r w:rsidRPr="00791D81">
        <w:rPr>
          <w:sz w:val="28"/>
          <w:szCs w:val="28"/>
        </w:rPr>
        <w:t xml:space="preserve">. </w:t>
      </w:r>
    </w:p>
    <w:p w14:paraId="3ADBF0DE" w14:textId="359C1A73" w:rsidR="00683E9E" w:rsidRPr="00225560" w:rsidRDefault="00683E9E" w:rsidP="00D51ACD">
      <w:pPr>
        <w:ind w:firstLine="360"/>
        <w:jc w:val="both"/>
        <w:rPr>
          <w:sz w:val="28"/>
          <w:szCs w:val="28"/>
        </w:rPr>
      </w:pPr>
      <w:r w:rsidRPr="00225560">
        <w:rPr>
          <w:sz w:val="28"/>
          <w:szCs w:val="28"/>
        </w:rPr>
        <w:t>Объективные критерии.</w:t>
      </w:r>
    </w:p>
    <w:p w14:paraId="22B44460" w14:textId="77777777" w:rsidR="00683E9E" w:rsidRDefault="00683E9E" w:rsidP="00683E9E">
      <w:pPr>
        <w:ind w:firstLine="360"/>
        <w:jc w:val="both"/>
        <w:rPr>
          <w:sz w:val="28"/>
          <w:szCs w:val="28"/>
        </w:rPr>
      </w:pPr>
      <w:r w:rsidRPr="00620213">
        <w:rPr>
          <w:sz w:val="28"/>
          <w:szCs w:val="28"/>
        </w:rPr>
        <w:lastRenderedPageBreak/>
        <w:t>О</w:t>
      </w:r>
      <w:r>
        <w:rPr>
          <w:sz w:val="28"/>
          <w:szCs w:val="28"/>
        </w:rPr>
        <w:t xml:space="preserve">ценивание формируется на основе измеримых факторов, таких как размер, количество, объем, массы и т.д. с заранее определенными </w:t>
      </w:r>
      <w:r w:rsidRPr="00620213">
        <w:rPr>
          <w:sz w:val="28"/>
          <w:szCs w:val="28"/>
        </w:rPr>
        <w:t>критериям</w:t>
      </w:r>
      <w:r w:rsidRPr="00002D27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задания. </w:t>
      </w:r>
      <w:r w:rsidRPr="00620213">
        <w:rPr>
          <w:sz w:val="28"/>
          <w:szCs w:val="28"/>
        </w:rPr>
        <w:t>Жюри</w:t>
      </w:r>
      <w:r>
        <w:rPr>
          <w:sz w:val="28"/>
          <w:szCs w:val="28"/>
        </w:rPr>
        <w:t xml:space="preserve"> могут оценить соответствие предоставленных результатов установленным </w:t>
      </w:r>
      <w:r w:rsidRPr="00620213">
        <w:rPr>
          <w:sz w:val="28"/>
          <w:szCs w:val="28"/>
        </w:rPr>
        <w:t>критериям.</w:t>
      </w:r>
      <w:r>
        <w:rPr>
          <w:sz w:val="28"/>
          <w:szCs w:val="28"/>
        </w:rPr>
        <w:t xml:space="preserve"> При оценивании устанавливается двоичная система: соответствие/несоответствие заранее определенным стандартам. В случае соответствия, участник получает баллы, в случае несоответствия участник получает 0 баллов. </w:t>
      </w:r>
    </w:p>
    <w:p w14:paraId="78AFD48A" w14:textId="1E7625FD" w:rsidR="00683E9E" w:rsidRPr="00225560" w:rsidRDefault="00683E9E" w:rsidP="00683E9E">
      <w:pPr>
        <w:ind w:firstLine="360"/>
        <w:rPr>
          <w:sz w:val="28"/>
          <w:szCs w:val="28"/>
        </w:rPr>
      </w:pPr>
      <w:r w:rsidRPr="00225560">
        <w:rPr>
          <w:sz w:val="28"/>
          <w:szCs w:val="28"/>
        </w:rPr>
        <w:t>Субъективные критерии оценки.</w:t>
      </w:r>
    </w:p>
    <w:p w14:paraId="0C799EC8" w14:textId="77777777" w:rsidR="00683E9E" w:rsidRDefault="00683E9E" w:rsidP="00683E9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Оценивание </w:t>
      </w:r>
      <w:r w:rsidRPr="00B83C35">
        <w:rPr>
          <w:sz w:val="28"/>
          <w:szCs w:val="28"/>
        </w:rPr>
        <w:t xml:space="preserve">производится каждым </w:t>
      </w:r>
      <w:r>
        <w:rPr>
          <w:sz w:val="28"/>
          <w:szCs w:val="28"/>
        </w:rPr>
        <w:t>экспертом</w:t>
      </w:r>
      <w:r w:rsidRPr="00B83C35">
        <w:rPr>
          <w:sz w:val="28"/>
          <w:szCs w:val="28"/>
        </w:rPr>
        <w:t xml:space="preserve"> индивидуально</w:t>
      </w:r>
      <w:r>
        <w:rPr>
          <w:sz w:val="28"/>
          <w:szCs w:val="28"/>
        </w:rPr>
        <w:t>, оценка таких критериев может быть различной для каждого судьи. Каждый судья дает свою оценку каждому критерию, используя утвержденную систему баллов.</w:t>
      </w:r>
    </w:p>
    <w:p w14:paraId="30CD20D2" w14:textId="2C42EC76" w:rsidR="00683E9E" w:rsidRDefault="00683E9E" w:rsidP="00683E9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компетенции главный эксперт распечатывает итоговый протокол, содержащий рейтинг участников, а также общее количество баллов, полученных каждым из них. Итоговый протокол подписывается главным экспертом и экспертами соответствующей компетенции.</w:t>
      </w:r>
    </w:p>
    <w:p w14:paraId="4870DAAD" w14:textId="311E2CA7" w:rsidR="00683E9E" w:rsidRDefault="00683E9E" w:rsidP="00683E9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рейтингу участников не разглашается до</w:t>
      </w:r>
      <w:r w:rsidRPr="002162FD">
        <w:rPr>
          <w:sz w:val="28"/>
          <w:szCs w:val="28"/>
        </w:rPr>
        <w:t xml:space="preserve"> их официального распространения</w:t>
      </w:r>
      <w:r>
        <w:rPr>
          <w:sz w:val="28"/>
          <w:szCs w:val="28"/>
        </w:rPr>
        <w:t>.</w:t>
      </w:r>
    </w:p>
    <w:p w14:paraId="24BA1588" w14:textId="77777777" w:rsidR="0027048F" w:rsidRDefault="00683E9E" w:rsidP="0027048F">
      <w:pPr>
        <w:ind w:firstLine="360"/>
        <w:rPr>
          <w:sz w:val="28"/>
          <w:szCs w:val="28"/>
        </w:rPr>
      </w:pPr>
      <w:r w:rsidRPr="0027048F">
        <w:rPr>
          <w:sz w:val="28"/>
          <w:szCs w:val="28"/>
        </w:rPr>
        <w:t xml:space="preserve">Более подробнее: Положение об экспертах </w:t>
      </w:r>
      <w:r w:rsidR="00D51ACD" w:rsidRPr="0027048F">
        <w:rPr>
          <w:sz w:val="28"/>
          <w:szCs w:val="28"/>
        </w:rPr>
        <w:t xml:space="preserve">чемпионатов </w:t>
      </w:r>
      <w:r w:rsidRPr="0027048F">
        <w:rPr>
          <w:sz w:val="28"/>
          <w:szCs w:val="28"/>
        </w:rPr>
        <w:t xml:space="preserve">«Абилимпикс» - </w:t>
      </w:r>
      <w:r w:rsidR="0027048F" w:rsidRPr="0027048F">
        <w:rPr>
          <w:sz w:val="28"/>
          <w:szCs w:val="28"/>
        </w:rPr>
        <w:t>https://abilympics-russia.ru/netcat_files/14/41/4.Polozhenie_ob_expertah_2023.pdf</w:t>
      </w:r>
      <w:r w:rsidR="00305E16" w:rsidRPr="0027048F">
        <w:rPr>
          <w:sz w:val="28"/>
          <w:szCs w:val="28"/>
        </w:rPr>
        <w:t xml:space="preserve">; </w:t>
      </w:r>
    </w:p>
    <w:p w14:paraId="6DA3E1C0" w14:textId="2FE1C3EA" w:rsidR="00683E9E" w:rsidRPr="0027048F" w:rsidRDefault="00683E9E" w:rsidP="00683E9E">
      <w:pPr>
        <w:ind w:firstLine="360"/>
        <w:jc w:val="both"/>
        <w:rPr>
          <w:sz w:val="28"/>
          <w:szCs w:val="28"/>
        </w:rPr>
      </w:pPr>
      <w:r w:rsidRPr="0027048F">
        <w:rPr>
          <w:sz w:val="28"/>
          <w:szCs w:val="28"/>
        </w:rPr>
        <w:t xml:space="preserve">Положение об организации и проведении </w:t>
      </w:r>
      <w:r w:rsidR="00D51ACD" w:rsidRPr="0027048F">
        <w:rPr>
          <w:sz w:val="28"/>
          <w:szCs w:val="28"/>
        </w:rPr>
        <w:t xml:space="preserve">чемпионатов </w:t>
      </w:r>
      <w:r w:rsidRPr="0027048F">
        <w:rPr>
          <w:sz w:val="28"/>
          <w:szCs w:val="28"/>
        </w:rPr>
        <w:t xml:space="preserve">«Абилимпикс» - </w:t>
      </w:r>
      <w:r w:rsidR="0027048F" w:rsidRPr="0027048F">
        <w:rPr>
          <w:sz w:val="28"/>
          <w:szCs w:val="28"/>
        </w:rPr>
        <w:t>https://abilympics-russia.ru/netcat_files/14/41/3_Polozhenie_o_chempionate_2023.pdf</w:t>
      </w:r>
      <w:r w:rsidR="00305E16" w:rsidRPr="0027048F">
        <w:rPr>
          <w:sz w:val="28"/>
          <w:szCs w:val="28"/>
        </w:rPr>
        <w:t>.</w:t>
      </w:r>
    </w:p>
    <w:p w14:paraId="20ABA895" w14:textId="77777777" w:rsidR="00683E9E" w:rsidRPr="00BD0A45" w:rsidRDefault="00683E9E" w:rsidP="00683E9E">
      <w:pPr>
        <w:pStyle w:val="a3"/>
        <w:numPr>
          <w:ilvl w:val="0"/>
          <w:numId w:val="42"/>
        </w:numPr>
        <w:jc w:val="center"/>
        <w:rPr>
          <w:b/>
          <w:sz w:val="28"/>
          <w:szCs w:val="28"/>
        </w:rPr>
      </w:pPr>
      <w:r w:rsidRPr="00BD0A45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процедуры</w:t>
      </w:r>
      <w:r w:rsidRPr="00BD0A45">
        <w:rPr>
          <w:b/>
          <w:sz w:val="28"/>
          <w:szCs w:val="28"/>
        </w:rPr>
        <w:t xml:space="preserve"> оценивания.</w:t>
      </w:r>
    </w:p>
    <w:p w14:paraId="746F2568" w14:textId="310C494F" w:rsidR="00683E9E" w:rsidRPr="00AB025F" w:rsidRDefault="00683E9E" w:rsidP="00683E9E">
      <w:pPr>
        <w:ind w:firstLine="709"/>
        <w:jc w:val="both"/>
        <w:rPr>
          <w:sz w:val="28"/>
          <w:szCs w:val="28"/>
        </w:rPr>
      </w:pPr>
      <w:r w:rsidRPr="00AB025F">
        <w:rPr>
          <w:sz w:val="28"/>
          <w:szCs w:val="28"/>
        </w:rPr>
        <w:t xml:space="preserve">Главный эксперт в сопровождении одного или нескольких экспертов передает </w:t>
      </w:r>
      <w:r w:rsidRPr="00AD0DF7">
        <w:rPr>
          <w:sz w:val="28"/>
          <w:szCs w:val="28"/>
        </w:rPr>
        <w:t xml:space="preserve">всю оформленную документацию по итогам проведения </w:t>
      </w:r>
      <w:r w:rsidR="00D51ACD">
        <w:rPr>
          <w:sz w:val="28"/>
          <w:szCs w:val="28"/>
        </w:rPr>
        <w:t xml:space="preserve">чемпионатов </w:t>
      </w:r>
      <w:r w:rsidRPr="00AD0DF7">
        <w:rPr>
          <w:sz w:val="28"/>
          <w:szCs w:val="28"/>
        </w:rPr>
        <w:t>«Абилимпикс»</w:t>
      </w:r>
      <w:r>
        <w:rPr>
          <w:sz w:val="28"/>
          <w:szCs w:val="28"/>
        </w:rPr>
        <w:t>, в том числе</w:t>
      </w:r>
      <w:r w:rsidRPr="00AD0DF7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итоговый протокол</w:t>
      </w:r>
      <w:r w:rsidRPr="00AB025F">
        <w:rPr>
          <w:sz w:val="28"/>
          <w:szCs w:val="28"/>
        </w:rPr>
        <w:t xml:space="preserve"> организаторам национального/регионального чемпионата, которые осуществляют внесение баллов в автоматизированную систему под наблюдением главного эксперта.</w:t>
      </w:r>
    </w:p>
    <w:p w14:paraId="66FAF958" w14:textId="62354829" w:rsidR="00683E9E" w:rsidRPr="00AB025F" w:rsidRDefault="00683E9E" w:rsidP="00683E9E">
      <w:pPr>
        <w:ind w:firstLine="709"/>
        <w:jc w:val="both"/>
        <w:rPr>
          <w:sz w:val="28"/>
          <w:szCs w:val="28"/>
        </w:rPr>
      </w:pPr>
      <w:r w:rsidRPr="00AB025F">
        <w:rPr>
          <w:sz w:val="28"/>
          <w:szCs w:val="28"/>
        </w:rPr>
        <w:t xml:space="preserve">После внесения результатов соревнования по конкретной компетенции в систему, они не могут быть редактированы. Ранжирование участников по баллам будет происходить автоматически. </w:t>
      </w:r>
    </w:p>
    <w:p w14:paraId="453C9AD5" w14:textId="77777777" w:rsidR="00683E9E" w:rsidRDefault="00683E9E" w:rsidP="00683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 может</w:t>
      </w:r>
      <w:r w:rsidRPr="00C110EC">
        <w:rPr>
          <w:sz w:val="28"/>
          <w:szCs w:val="28"/>
        </w:rPr>
        <w:t xml:space="preserve"> присутств</w:t>
      </w:r>
      <w:r>
        <w:rPr>
          <w:sz w:val="28"/>
          <w:szCs w:val="28"/>
        </w:rPr>
        <w:t>овать</w:t>
      </w:r>
      <w:r w:rsidRPr="00C110EC">
        <w:rPr>
          <w:sz w:val="28"/>
          <w:szCs w:val="28"/>
        </w:rPr>
        <w:t xml:space="preserve"> на процедуре внесения оценок, а также любой </w:t>
      </w:r>
      <w:r>
        <w:rPr>
          <w:sz w:val="28"/>
          <w:szCs w:val="28"/>
        </w:rPr>
        <w:t>эксперт</w:t>
      </w:r>
      <w:r w:rsidRPr="00C110EC">
        <w:rPr>
          <w:sz w:val="28"/>
          <w:szCs w:val="28"/>
        </w:rPr>
        <w:t>, желающий ее проверить.</w:t>
      </w:r>
      <w:r>
        <w:rPr>
          <w:sz w:val="28"/>
          <w:szCs w:val="28"/>
        </w:rPr>
        <w:t xml:space="preserve"> </w:t>
      </w:r>
    </w:p>
    <w:p w14:paraId="42F1D746" w14:textId="77777777" w:rsidR="00683E9E" w:rsidRPr="00683E9E" w:rsidRDefault="00683E9E" w:rsidP="00683E9E">
      <w:pPr>
        <w:tabs>
          <w:tab w:val="left" w:pos="2940"/>
        </w:tabs>
        <w:rPr>
          <w:bCs/>
          <w:sz w:val="28"/>
          <w:szCs w:val="24"/>
          <w:lang w:eastAsia="ar-SA"/>
        </w:rPr>
      </w:pPr>
    </w:p>
    <w:p w14:paraId="55B94948" w14:textId="0048E85B" w:rsidR="006E0590" w:rsidRPr="00AB78EA" w:rsidRDefault="00DE7BCF" w:rsidP="00683E9E">
      <w:pPr>
        <w:pStyle w:val="a3"/>
        <w:numPr>
          <w:ilvl w:val="0"/>
          <w:numId w:val="42"/>
        </w:numPr>
        <w:tabs>
          <w:tab w:val="left" w:pos="2940"/>
        </w:tabs>
        <w:jc w:val="center"/>
        <w:rPr>
          <w:b/>
          <w:sz w:val="28"/>
          <w:szCs w:val="24"/>
          <w:lang w:eastAsia="ar-SA"/>
        </w:rPr>
      </w:pPr>
      <w:r w:rsidRPr="00AB78EA">
        <w:rPr>
          <w:b/>
          <w:sz w:val="28"/>
          <w:szCs w:val="24"/>
          <w:lang w:eastAsia="ar-SA"/>
        </w:rPr>
        <w:t>Решение вопросов (включая решение споров)</w:t>
      </w:r>
      <w:bookmarkEnd w:id="1"/>
    </w:p>
    <w:p w14:paraId="403D2134" w14:textId="77777777" w:rsidR="006E0590" w:rsidRPr="00DE7BCF" w:rsidRDefault="006E0590" w:rsidP="00DE7BCF">
      <w:pPr>
        <w:ind w:firstLine="708"/>
        <w:jc w:val="center"/>
        <w:rPr>
          <w:b/>
          <w:sz w:val="28"/>
        </w:rPr>
      </w:pPr>
    </w:p>
    <w:p w14:paraId="042F9DC3" w14:textId="77777777" w:rsidR="00DE7BCF" w:rsidRDefault="00363E56" w:rsidP="00DE7BCF">
      <w:pPr>
        <w:ind w:firstLine="708"/>
        <w:jc w:val="both"/>
        <w:rPr>
          <w:rFonts w:eastAsiaTheme="minorHAnsi"/>
          <w:sz w:val="28"/>
          <w:szCs w:val="28"/>
        </w:rPr>
      </w:pPr>
      <w:r w:rsidRPr="00D629EB">
        <w:rPr>
          <w:rFonts w:eastAsiaTheme="minorHAnsi"/>
          <w:sz w:val="28"/>
          <w:szCs w:val="28"/>
        </w:rPr>
        <w:t xml:space="preserve">При возникновении вопросов, требующих разъяснения, споров, конфликтов и т.п. необходимо сначала попробовать решить вопрос силами </w:t>
      </w:r>
      <w:r w:rsidR="00DE7BCF" w:rsidRPr="00D629EB">
        <w:rPr>
          <w:rFonts w:eastAsiaTheme="minorHAnsi"/>
          <w:sz w:val="28"/>
          <w:szCs w:val="28"/>
        </w:rPr>
        <w:t>экспертов во главе с Главным экспертом</w:t>
      </w:r>
      <w:r w:rsidRPr="00D629EB">
        <w:rPr>
          <w:rFonts w:eastAsiaTheme="minorHAnsi"/>
          <w:sz w:val="28"/>
          <w:szCs w:val="28"/>
        </w:rPr>
        <w:t>.</w:t>
      </w:r>
    </w:p>
    <w:p w14:paraId="31C3FB76" w14:textId="77777777" w:rsidR="00D629EB" w:rsidRDefault="00D629EB" w:rsidP="00DE7BCF">
      <w:pPr>
        <w:ind w:firstLine="708"/>
        <w:jc w:val="both"/>
        <w:rPr>
          <w:rFonts w:eastAsiaTheme="minorHAnsi"/>
          <w:sz w:val="28"/>
          <w:szCs w:val="24"/>
        </w:rPr>
      </w:pPr>
      <w:r>
        <w:rPr>
          <w:rFonts w:eastAsiaTheme="minorHAnsi"/>
          <w:sz w:val="28"/>
          <w:szCs w:val="24"/>
        </w:rPr>
        <w:t>Е</w:t>
      </w:r>
      <w:r w:rsidRPr="00D629EB">
        <w:rPr>
          <w:rFonts w:eastAsiaTheme="minorHAnsi"/>
          <w:sz w:val="28"/>
          <w:szCs w:val="24"/>
        </w:rPr>
        <w:t xml:space="preserve">сли вопрос невозможно решить или резолюцию невозможно принять </w:t>
      </w:r>
      <w:r w:rsidRPr="006C685C">
        <w:rPr>
          <w:rFonts w:eastAsiaTheme="minorHAnsi"/>
          <w:sz w:val="28"/>
          <w:szCs w:val="24"/>
        </w:rPr>
        <w:t xml:space="preserve">в рамках компетенции, он передается на рассмотрение </w:t>
      </w:r>
      <w:r w:rsidR="006C685C" w:rsidRPr="006C685C">
        <w:rPr>
          <w:rFonts w:eastAsiaTheme="minorHAnsi"/>
          <w:sz w:val="28"/>
          <w:szCs w:val="24"/>
        </w:rPr>
        <w:t>в Апелляционную комиссию</w:t>
      </w:r>
      <w:r w:rsidRPr="006C685C">
        <w:rPr>
          <w:rFonts w:eastAsiaTheme="minorHAnsi"/>
          <w:sz w:val="28"/>
          <w:szCs w:val="24"/>
        </w:rPr>
        <w:t>.</w:t>
      </w:r>
    </w:p>
    <w:p w14:paraId="4692AB7E" w14:textId="77777777" w:rsidR="00301F66" w:rsidRDefault="00301F66" w:rsidP="00DE7BCF">
      <w:pPr>
        <w:ind w:firstLine="708"/>
        <w:jc w:val="both"/>
        <w:rPr>
          <w:rFonts w:eastAsiaTheme="minorHAnsi"/>
          <w:sz w:val="28"/>
          <w:szCs w:val="24"/>
        </w:rPr>
      </w:pPr>
      <w:r w:rsidRPr="00301F66">
        <w:rPr>
          <w:rFonts w:eastAsiaTheme="minorHAnsi"/>
          <w:sz w:val="28"/>
          <w:szCs w:val="24"/>
        </w:rPr>
        <w:t xml:space="preserve">Апелляцию могут подать только лидеры команд или руководители Центров развития движения «Абилимпикс» субъектов Российской Федерации. </w:t>
      </w:r>
      <w:r w:rsidRPr="00301F66">
        <w:rPr>
          <w:rFonts w:eastAsiaTheme="minorHAnsi"/>
          <w:sz w:val="28"/>
          <w:szCs w:val="24"/>
        </w:rPr>
        <w:lastRenderedPageBreak/>
        <w:t>До подачи апелляции все споры должны быть рассмотрены с главным экспертом по компетенции.</w:t>
      </w:r>
    </w:p>
    <w:p w14:paraId="03C9E183" w14:textId="35FA7116" w:rsidR="001A130A" w:rsidRDefault="00363E56" w:rsidP="00867E32">
      <w:r>
        <w:rPr>
          <w:rFonts w:eastAsiaTheme="minorHAnsi"/>
          <w:sz w:val="24"/>
          <w:szCs w:val="24"/>
        </w:rPr>
        <w:tab/>
      </w:r>
      <w:r w:rsidR="00867E32">
        <w:t xml:space="preserve"> </w:t>
      </w:r>
    </w:p>
    <w:p w14:paraId="63D133A7" w14:textId="77777777" w:rsidR="001A130A" w:rsidRDefault="001A130A">
      <w:pPr>
        <w:spacing w:after="200" w:line="276" w:lineRule="auto"/>
      </w:pPr>
      <w:r>
        <w:br w:type="page"/>
      </w:r>
    </w:p>
    <w:p w14:paraId="37FB1251" w14:textId="77777777" w:rsidR="00867E32" w:rsidRDefault="00867E32" w:rsidP="00867E32"/>
    <w:p w14:paraId="6C09F085" w14:textId="68962B6B" w:rsidR="00CC03F9" w:rsidRDefault="00E53666" w:rsidP="005E50F4">
      <w:pPr>
        <w:pStyle w:val="3"/>
        <w:jc w:val="right"/>
        <w:rPr>
          <w:bdr w:val="none" w:sz="0" w:space="0" w:color="auto" w:frame="1"/>
          <w:lang w:eastAsia="en-US"/>
        </w:rPr>
      </w:pPr>
      <w:bookmarkStart w:id="3" w:name="_Toc487039588"/>
      <w:bookmarkStart w:id="4" w:name="_Toc487040037"/>
      <w:bookmarkStart w:id="5" w:name="_Toc370070879"/>
      <w:r>
        <w:rPr>
          <w:noProof/>
        </w:rPr>
        <w:drawing>
          <wp:anchor distT="0" distB="0" distL="114300" distR="114300" simplePos="0" relativeHeight="251698688" behindDoc="1" locked="0" layoutInCell="1" allowOverlap="1" wp14:anchorId="640C8AED" wp14:editId="503A84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36270" cy="883524"/>
            <wp:effectExtent l="0" t="0" r="698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3F9" w:rsidRPr="009B11C1">
        <w:rPr>
          <w:bdr w:val="none" w:sz="0" w:space="0" w:color="auto" w:frame="1"/>
          <w:lang w:eastAsia="en-US"/>
        </w:rPr>
        <w:t xml:space="preserve">Приложение </w:t>
      </w:r>
      <w:bookmarkEnd w:id="3"/>
      <w:bookmarkEnd w:id="4"/>
      <w:bookmarkEnd w:id="5"/>
      <w:r w:rsidR="00EC1CC0">
        <w:rPr>
          <w:bdr w:val="none" w:sz="0" w:space="0" w:color="auto" w:frame="1"/>
          <w:lang w:eastAsia="en-US"/>
        </w:rPr>
        <w:t>1</w:t>
      </w:r>
      <w:r w:rsidR="00CC03F9">
        <w:rPr>
          <w:bdr w:val="none" w:sz="0" w:space="0" w:color="auto" w:frame="1"/>
          <w:lang w:eastAsia="en-US"/>
        </w:rPr>
        <w:t xml:space="preserve"> </w:t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75"/>
      </w:tblGrid>
      <w:tr w:rsidR="005E50F4" w14:paraId="4D3BD66C" w14:textId="77777777" w:rsidTr="005E50F4">
        <w:tc>
          <w:tcPr>
            <w:tcW w:w="1985" w:type="dxa"/>
          </w:tcPr>
          <w:p w14:paraId="545D1D3E" w14:textId="77777777" w:rsidR="005E50F4" w:rsidRDefault="005E50F4" w:rsidP="005E50F4">
            <w:pPr>
              <w:rPr>
                <w:lang w:eastAsia="en-US"/>
              </w:rPr>
            </w:pPr>
          </w:p>
          <w:p w14:paraId="1337C857" w14:textId="77777777" w:rsidR="005E50F4" w:rsidRDefault="005E50F4" w:rsidP="005E50F4">
            <w:pPr>
              <w:rPr>
                <w:lang w:eastAsia="en-US"/>
              </w:rPr>
            </w:pPr>
          </w:p>
          <w:p w14:paraId="5E0D6BE6" w14:textId="77777777" w:rsidR="005E50F4" w:rsidRDefault="005E50F4" w:rsidP="005E50F4">
            <w:pPr>
              <w:rPr>
                <w:lang w:eastAsia="en-US"/>
              </w:rPr>
            </w:pPr>
          </w:p>
          <w:p w14:paraId="43F13C88" w14:textId="77777777" w:rsidR="005E50F4" w:rsidRDefault="005E50F4" w:rsidP="005E50F4">
            <w:pPr>
              <w:rPr>
                <w:lang w:eastAsia="en-US"/>
              </w:rPr>
            </w:pPr>
          </w:p>
        </w:tc>
        <w:tc>
          <w:tcPr>
            <w:tcW w:w="8044" w:type="dxa"/>
          </w:tcPr>
          <w:p w14:paraId="18AC0F6A" w14:textId="1148EAEB" w:rsidR="005E50F4" w:rsidRDefault="00301F66" w:rsidP="005E50F4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27048F">
              <w:rPr>
                <w:b/>
                <w:color w:val="auto"/>
                <w:sz w:val="28"/>
                <w:szCs w:val="28"/>
              </w:rPr>
              <w:t xml:space="preserve"> </w:t>
            </w:r>
            <w:r w:rsidR="007F2C62">
              <w:rPr>
                <w:b/>
                <w:color w:val="auto"/>
                <w:sz w:val="28"/>
                <w:szCs w:val="28"/>
              </w:rPr>
              <w:t>Региональный</w:t>
            </w:r>
            <w:r w:rsidR="005E50F4" w:rsidRPr="0027048F">
              <w:rPr>
                <w:b/>
                <w:color w:val="auto"/>
                <w:sz w:val="28"/>
                <w:szCs w:val="28"/>
              </w:rPr>
              <w:t xml:space="preserve"> чемпионат по профессиональному мастерству среди инвалидов и лиц с ограниченными возможностями здоровья «Абилимпикс»</w:t>
            </w:r>
          </w:p>
          <w:p w14:paraId="52675C27" w14:textId="4B02E576" w:rsidR="007F2C62" w:rsidRPr="007F2C62" w:rsidRDefault="007F2C62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7F2C62">
              <w:rPr>
                <w:b/>
                <w:color w:val="auto"/>
                <w:sz w:val="28"/>
                <w:szCs w:val="28"/>
              </w:rPr>
              <w:t>_____________________________</w:t>
            </w:r>
            <w:r>
              <w:rPr>
                <w:b/>
                <w:color w:val="auto"/>
                <w:sz w:val="28"/>
                <w:szCs w:val="28"/>
              </w:rPr>
              <w:t>_____________________</w:t>
            </w:r>
          </w:p>
          <w:p w14:paraId="01F6E073" w14:textId="01AECB91" w:rsidR="007F2C62" w:rsidRPr="007F2C62" w:rsidRDefault="007F2C62" w:rsidP="005E50F4">
            <w:pPr>
              <w:pStyle w:val="Default"/>
              <w:jc w:val="center"/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</w:pPr>
            <w:r w:rsidRPr="007F2C62"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  <w:t>(название субъекта РФ)</w:t>
            </w:r>
          </w:p>
          <w:p w14:paraId="1BD81F77" w14:textId="77777777" w:rsidR="005E50F4" w:rsidRPr="00BA366C" w:rsidRDefault="005E50F4" w:rsidP="00E31B1E">
            <w:pPr>
              <w:pStyle w:val="Default"/>
              <w:jc w:val="center"/>
              <w:rPr>
                <w:highlight w:val="yellow"/>
                <w:lang w:eastAsia="en-US"/>
              </w:rPr>
            </w:pPr>
          </w:p>
        </w:tc>
      </w:tr>
    </w:tbl>
    <w:p w14:paraId="0B9DBDF0" w14:textId="77777777" w:rsidR="005E50F4" w:rsidRPr="005E50F4" w:rsidRDefault="005E50F4" w:rsidP="005E50F4">
      <w:pPr>
        <w:rPr>
          <w:lang w:eastAsia="en-US"/>
        </w:rPr>
      </w:pPr>
    </w:p>
    <w:p w14:paraId="3D8C455A" w14:textId="77777777" w:rsidR="005E50F4" w:rsidRDefault="005E50F4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bookmarkStart w:id="6" w:name="_Toc487039589"/>
    </w:p>
    <w:p w14:paraId="494D6B21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3A13BE3C" w14:textId="77777777" w:rsidR="00EC1CC0" w:rsidRPr="00EC1CC0" w:rsidRDefault="005E50F4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>
        <w:rPr>
          <w:rFonts w:eastAsiaTheme="minorHAnsi"/>
          <w:bCs/>
          <w:color w:val="auto"/>
          <w:sz w:val="24"/>
          <w:szCs w:val="24"/>
          <w:lang w:eastAsia="en-US"/>
        </w:rPr>
        <w:t>р</w:t>
      </w:r>
      <w:r w:rsidR="00EC1CC0" w:rsidRPr="00EC1CC0">
        <w:rPr>
          <w:rFonts w:eastAsiaTheme="minorHAnsi"/>
          <w:bCs/>
          <w:color w:val="auto"/>
          <w:sz w:val="24"/>
          <w:szCs w:val="24"/>
          <w:lang w:eastAsia="en-US"/>
        </w:rPr>
        <w:t>егистрации участников/экспертов</w:t>
      </w:r>
    </w:p>
    <w:p w14:paraId="2275D732" w14:textId="77777777" w:rsidR="00EC1CC0" w:rsidRPr="00EC1CC0" w:rsidRDefault="00EC1CC0" w:rsidP="00EC1CC0">
      <w:pPr>
        <w:pStyle w:val="3"/>
        <w:rPr>
          <w:sz w:val="24"/>
          <w:szCs w:val="24"/>
        </w:rPr>
      </w:pPr>
    </w:p>
    <w:p w14:paraId="1DCD5303" w14:textId="26CBC2FE" w:rsid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Компетенция________________________________________</w:t>
      </w:r>
    </w:p>
    <w:p w14:paraId="68F65641" w14:textId="77777777" w:rsidR="00EC1CC0" w:rsidRDefault="00EC1CC0" w:rsidP="00EC1CC0">
      <w:pPr>
        <w:ind w:firstLine="708"/>
        <w:rPr>
          <w:sz w:val="24"/>
          <w:szCs w:val="24"/>
        </w:rPr>
      </w:pPr>
    </w:p>
    <w:p w14:paraId="4D57F658" w14:textId="77777777" w:rsidR="00157CFE" w:rsidRDefault="00157CFE" w:rsidP="00EC1C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42927C0A" w14:textId="77777777" w:rsidR="00157CFE" w:rsidRPr="00157CFE" w:rsidRDefault="00157CFE" w:rsidP="00EC1CC0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08AD5EF5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Дата________________________________________________</w:t>
      </w:r>
    </w:p>
    <w:p w14:paraId="7E208FE0" w14:textId="77777777" w:rsidR="00EC1CC0" w:rsidRDefault="00EC1CC0" w:rsidP="00EC1CC0">
      <w:pPr>
        <w:ind w:firstLine="708"/>
      </w:pPr>
    </w:p>
    <w:p w14:paraId="423C9164" w14:textId="77777777" w:rsidR="00EC1CC0" w:rsidRDefault="00EC1CC0" w:rsidP="00EC1CC0">
      <w:pPr>
        <w:ind w:firstLine="708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5"/>
        <w:gridCol w:w="3859"/>
        <w:gridCol w:w="2342"/>
        <w:gridCol w:w="2338"/>
      </w:tblGrid>
      <w:tr w:rsidR="00EC1CC0" w14:paraId="3AEAA1A2" w14:textId="77777777" w:rsidTr="00EC1CC0">
        <w:tc>
          <w:tcPr>
            <w:tcW w:w="817" w:type="dxa"/>
          </w:tcPr>
          <w:p w14:paraId="28A27D79" w14:textId="77777777" w:rsidR="00EC1CC0" w:rsidRDefault="00EC1CC0" w:rsidP="00EC1CC0">
            <w:r>
              <w:t>№ п\п</w:t>
            </w:r>
          </w:p>
        </w:tc>
        <w:tc>
          <w:tcPr>
            <w:tcW w:w="3967" w:type="dxa"/>
          </w:tcPr>
          <w:p w14:paraId="7CB4641E" w14:textId="77777777" w:rsidR="00EC1CC0" w:rsidRDefault="00EC1CC0" w:rsidP="00EC1CC0">
            <w:r>
              <w:t>Ф.И. О Участника /эксперта</w:t>
            </w:r>
          </w:p>
        </w:tc>
        <w:tc>
          <w:tcPr>
            <w:tcW w:w="2393" w:type="dxa"/>
          </w:tcPr>
          <w:p w14:paraId="2F71D8F2" w14:textId="77777777" w:rsidR="00EC1CC0" w:rsidRDefault="00EC1CC0" w:rsidP="00EC1CC0">
            <w:r>
              <w:t>Дата рождения</w:t>
            </w:r>
          </w:p>
        </w:tc>
        <w:tc>
          <w:tcPr>
            <w:tcW w:w="2393" w:type="dxa"/>
          </w:tcPr>
          <w:p w14:paraId="3D9C941B" w14:textId="77777777" w:rsidR="00EC1CC0" w:rsidRDefault="00EC1CC0" w:rsidP="00EC1CC0">
            <w:r>
              <w:t>Подпись</w:t>
            </w:r>
          </w:p>
        </w:tc>
      </w:tr>
      <w:tr w:rsidR="00EC1CC0" w14:paraId="10262902" w14:textId="77777777" w:rsidTr="00EC1CC0">
        <w:tc>
          <w:tcPr>
            <w:tcW w:w="817" w:type="dxa"/>
          </w:tcPr>
          <w:p w14:paraId="564784D0" w14:textId="77777777" w:rsidR="00EC1CC0" w:rsidRDefault="00EC1CC0" w:rsidP="00EC1CC0"/>
        </w:tc>
        <w:tc>
          <w:tcPr>
            <w:tcW w:w="3967" w:type="dxa"/>
          </w:tcPr>
          <w:p w14:paraId="10BF0BE9" w14:textId="77777777" w:rsidR="00EC1CC0" w:rsidRDefault="00EC1CC0" w:rsidP="00EC1CC0"/>
          <w:p w14:paraId="0C38B626" w14:textId="77777777" w:rsidR="00EC1CC0" w:rsidRDefault="00EC1CC0" w:rsidP="00EC1CC0"/>
        </w:tc>
        <w:tc>
          <w:tcPr>
            <w:tcW w:w="2393" w:type="dxa"/>
          </w:tcPr>
          <w:p w14:paraId="76B094BC" w14:textId="77777777" w:rsidR="00EC1CC0" w:rsidRDefault="00EC1CC0" w:rsidP="00EC1CC0"/>
        </w:tc>
        <w:tc>
          <w:tcPr>
            <w:tcW w:w="2393" w:type="dxa"/>
          </w:tcPr>
          <w:p w14:paraId="6F46F4B1" w14:textId="77777777" w:rsidR="00EC1CC0" w:rsidRDefault="00EC1CC0" w:rsidP="00EC1CC0"/>
        </w:tc>
      </w:tr>
      <w:tr w:rsidR="00EC1CC0" w14:paraId="4DE23EA9" w14:textId="77777777" w:rsidTr="00EC1CC0">
        <w:tc>
          <w:tcPr>
            <w:tcW w:w="817" w:type="dxa"/>
          </w:tcPr>
          <w:p w14:paraId="22FFEB33" w14:textId="77777777" w:rsidR="00EC1CC0" w:rsidRDefault="00EC1CC0" w:rsidP="00EC1CC0"/>
        </w:tc>
        <w:tc>
          <w:tcPr>
            <w:tcW w:w="3967" w:type="dxa"/>
          </w:tcPr>
          <w:p w14:paraId="4EEEC337" w14:textId="77777777" w:rsidR="00EC1CC0" w:rsidRDefault="00EC1CC0" w:rsidP="00EC1CC0"/>
          <w:p w14:paraId="38C3FDF5" w14:textId="77777777" w:rsidR="00EC1CC0" w:rsidRDefault="00EC1CC0" w:rsidP="00EC1CC0"/>
        </w:tc>
        <w:tc>
          <w:tcPr>
            <w:tcW w:w="2393" w:type="dxa"/>
          </w:tcPr>
          <w:p w14:paraId="51F265D6" w14:textId="77777777" w:rsidR="00EC1CC0" w:rsidRDefault="00EC1CC0" w:rsidP="00EC1CC0"/>
        </w:tc>
        <w:tc>
          <w:tcPr>
            <w:tcW w:w="2393" w:type="dxa"/>
          </w:tcPr>
          <w:p w14:paraId="5B39A7AB" w14:textId="77777777" w:rsidR="00EC1CC0" w:rsidRDefault="00EC1CC0" w:rsidP="00EC1CC0"/>
        </w:tc>
      </w:tr>
      <w:tr w:rsidR="00EC1CC0" w14:paraId="2991B8FE" w14:textId="77777777" w:rsidTr="00EC1CC0">
        <w:tc>
          <w:tcPr>
            <w:tcW w:w="817" w:type="dxa"/>
          </w:tcPr>
          <w:p w14:paraId="7B8AB6AD" w14:textId="77777777" w:rsidR="00EC1CC0" w:rsidRDefault="00EC1CC0" w:rsidP="00EC1CC0"/>
        </w:tc>
        <w:tc>
          <w:tcPr>
            <w:tcW w:w="3967" w:type="dxa"/>
          </w:tcPr>
          <w:p w14:paraId="138F1086" w14:textId="77777777" w:rsidR="00EC1CC0" w:rsidRDefault="00EC1CC0" w:rsidP="00EC1CC0"/>
          <w:p w14:paraId="727999F3" w14:textId="77777777" w:rsidR="00EC1CC0" w:rsidRDefault="00EC1CC0" w:rsidP="00EC1CC0"/>
        </w:tc>
        <w:tc>
          <w:tcPr>
            <w:tcW w:w="2393" w:type="dxa"/>
          </w:tcPr>
          <w:p w14:paraId="3E14051A" w14:textId="77777777" w:rsidR="00EC1CC0" w:rsidRDefault="00EC1CC0" w:rsidP="00EC1CC0"/>
        </w:tc>
        <w:tc>
          <w:tcPr>
            <w:tcW w:w="2393" w:type="dxa"/>
          </w:tcPr>
          <w:p w14:paraId="211479CF" w14:textId="77777777" w:rsidR="00EC1CC0" w:rsidRDefault="00EC1CC0" w:rsidP="00EC1CC0"/>
        </w:tc>
      </w:tr>
      <w:tr w:rsidR="00EC1CC0" w14:paraId="4847E577" w14:textId="77777777" w:rsidTr="00EC1CC0">
        <w:tc>
          <w:tcPr>
            <w:tcW w:w="817" w:type="dxa"/>
          </w:tcPr>
          <w:p w14:paraId="5672A3FE" w14:textId="77777777" w:rsidR="00EC1CC0" w:rsidRDefault="00EC1CC0" w:rsidP="00EC1CC0"/>
        </w:tc>
        <w:tc>
          <w:tcPr>
            <w:tcW w:w="3967" w:type="dxa"/>
          </w:tcPr>
          <w:p w14:paraId="070A1833" w14:textId="77777777" w:rsidR="00EC1CC0" w:rsidRDefault="00EC1CC0" w:rsidP="00EC1CC0"/>
          <w:p w14:paraId="294F1699" w14:textId="77777777" w:rsidR="00EC1CC0" w:rsidRDefault="00EC1CC0" w:rsidP="00EC1CC0"/>
        </w:tc>
        <w:tc>
          <w:tcPr>
            <w:tcW w:w="2393" w:type="dxa"/>
          </w:tcPr>
          <w:p w14:paraId="5A22BCA7" w14:textId="77777777" w:rsidR="00EC1CC0" w:rsidRDefault="00EC1CC0" w:rsidP="00EC1CC0"/>
        </w:tc>
        <w:tc>
          <w:tcPr>
            <w:tcW w:w="2393" w:type="dxa"/>
          </w:tcPr>
          <w:p w14:paraId="01AC410B" w14:textId="77777777" w:rsidR="00EC1CC0" w:rsidRDefault="00EC1CC0" w:rsidP="00EC1CC0"/>
        </w:tc>
      </w:tr>
      <w:tr w:rsidR="00EC1CC0" w14:paraId="7B754D47" w14:textId="77777777" w:rsidTr="00EC1CC0">
        <w:tc>
          <w:tcPr>
            <w:tcW w:w="817" w:type="dxa"/>
          </w:tcPr>
          <w:p w14:paraId="093ACEFE" w14:textId="77777777" w:rsidR="00EC1CC0" w:rsidRDefault="00EC1CC0" w:rsidP="00EC1CC0"/>
        </w:tc>
        <w:tc>
          <w:tcPr>
            <w:tcW w:w="3967" w:type="dxa"/>
          </w:tcPr>
          <w:p w14:paraId="302398B4" w14:textId="77777777" w:rsidR="00EC1CC0" w:rsidRDefault="00EC1CC0" w:rsidP="00EC1CC0"/>
          <w:p w14:paraId="60A5EE3B" w14:textId="77777777" w:rsidR="00EC1CC0" w:rsidRDefault="00EC1CC0" w:rsidP="00EC1CC0"/>
        </w:tc>
        <w:tc>
          <w:tcPr>
            <w:tcW w:w="2393" w:type="dxa"/>
          </w:tcPr>
          <w:p w14:paraId="58B13A27" w14:textId="77777777" w:rsidR="00EC1CC0" w:rsidRDefault="00EC1CC0" w:rsidP="00EC1CC0"/>
        </w:tc>
        <w:tc>
          <w:tcPr>
            <w:tcW w:w="2393" w:type="dxa"/>
          </w:tcPr>
          <w:p w14:paraId="2210D983" w14:textId="77777777" w:rsidR="00EC1CC0" w:rsidRDefault="00EC1CC0" w:rsidP="00EC1CC0"/>
        </w:tc>
      </w:tr>
      <w:tr w:rsidR="00EC1CC0" w14:paraId="27EC9049" w14:textId="77777777" w:rsidTr="00EC1CC0">
        <w:tc>
          <w:tcPr>
            <w:tcW w:w="817" w:type="dxa"/>
          </w:tcPr>
          <w:p w14:paraId="5E22A310" w14:textId="77777777" w:rsidR="00EC1CC0" w:rsidRDefault="00EC1CC0" w:rsidP="00EC1CC0"/>
        </w:tc>
        <w:tc>
          <w:tcPr>
            <w:tcW w:w="3967" w:type="dxa"/>
          </w:tcPr>
          <w:p w14:paraId="71D689D5" w14:textId="77777777" w:rsidR="00EC1CC0" w:rsidRDefault="00EC1CC0" w:rsidP="00EC1CC0"/>
          <w:p w14:paraId="4E72953B" w14:textId="77777777" w:rsidR="00EC1CC0" w:rsidRDefault="00EC1CC0" w:rsidP="00EC1CC0"/>
        </w:tc>
        <w:tc>
          <w:tcPr>
            <w:tcW w:w="2393" w:type="dxa"/>
          </w:tcPr>
          <w:p w14:paraId="1CD3E528" w14:textId="77777777" w:rsidR="00EC1CC0" w:rsidRDefault="00EC1CC0" w:rsidP="00EC1CC0"/>
        </w:tc>
        <w:tc>
          <w:tcPr>
            <w:tcW w:w="2393" w:type="dxa"/>
          </w:tcPr>
          <w:p w14:paraId="080AF884" w14:textId="77777777" w:rsidR="00EC1CC0" w:rsidRDefault="00EC1CC0" w:rsidP="00EC1CC0"/>
        </w:tc>
      </w:tr>
      <w:tr w:rsidR="00EC1CC0" w14:paraId="58754780" w14:textId="77777777" w:rsidTr="00EC1CC0">
        <w:tc>
          <w:tcPr>
            <w:tcW w:w="817" w:type="dxa"/>
          </w:tcPr>
          <w:p w14:paraId="3967FA11" w14:textId="77777777" w:rsidR="00EC1CC0" w:rsidRDefault="00EC1CC0" w:rsidP="00EC1CC0"/>
        </w:tc>
        <w:tc>
          <w:tcPr>
            <w:tcW w:w="3967" w:type="dxa"/>
          </w:tcPr>
          <w:p w14:paraId="64F124D5" w14:textId="77777777" w:rsidR="00EC1CC0" w:rsidRDefault="00EC1CC0" w:rsidP="00EC1CC0"/>
          <w:p w14:paraId="121EE43C" w14:textId="77777777" w:rsidR="00EC1CC0" w:rsidRDefault="00EC1CC0" w:rsidP="00EC1CC0"/>
        </w:tc>
        <w:tc>
          <w:tcPr>
            <w:tcW w:w="2393" w:type="dxa"/>
          </w:tcPr>
          <w:p w14:paraId="46269801" w14:textId="77777777" w:rsidR="00EC1CC0" w:rsidRDefault="00EC1CC0" w:rsidP="00EC1CC0"/>
        </w:tc>
        <w:tc>
          <w:tcPr>
            <w:tcW w:w="2393" w:type="dxa"/>
          </w:tcPr>
          <w:p w14:paraId="51A23FC5" w14:textId="77777777" w:rsidR="00EC1CC0" w:rsidRDefault="00EC1CC0" w:rsidP="00EC1CC0"/>
        </w:tc>
      </w:tr>
      <w:tr w:rsidR="00EC1CC0" w14:paraId="26C60EE8" w14:textId="77777777" w:rsidTr="00EC1CC0">
        <w:tc>
          <w:tcPr>
            <w:tcW w:w="817" w:type="dxa"/>
          </w:tcPr>
          <w:p w14:paraId="2644D8A9" w14:textId="77777777" w:rsidR="00EC1CC0" w:rsidRDefault="00EC1CC0" w:rsidP="00EC1CC0"/>
        </w:tc>
        <w:tc>
          <w:tcPr>
            <w:tcW w:w="3967" w:type="dxa"/>
          </w:tcPr>
          <w:p w14:paraId="3A389919" w14:textId="77777777" w:rsidR="00EC1CC0" w:rsidRDefault="00EC1CC0" w:rsidP="00EC1CC0"/>
          <w:p w14:paraId="2856156C" w14:textId="77777777" w:rsidR="00EC1CC0" w:rsidRDefault="00EC1CC0" w:rsidP="00EC1CC0"/>
        </w:tc>
        <w:tc>
          <w:tcPr>
            <w:tcW w:w="2393" w:type="dxa"/>
          </w:tcPr>
          <w:p w14:paraId="098092B3" w14:textId="77777777" w:rsidR="00EC1CC0" w:rsidRDefault="00EC1CC0" w:rsidP="00EC1CC0"/>
        </w:tc>
        <w:tc>
          <w:tcPr>
            <w:tcW w:w="2393" w:type="dxa"/>
          </w:tcPr>
          <w:p w14:paraId="248894ED" w14:textId="77777777" w:rsidR="00EC1CC0" w:rsidRDefault="00EC1CC0" w:rsidP="00EC1CC0"/>
        </w:tc>
      </w:tr>
      <w:tr w:rsidR="00EC1CC0" w14:paraId="33D8B174" w14:textId="77777777" w:rsidTr="00EC1CC0">
        <w:tc>
          <w:tcPr>
            <w:tcW w:w="817" w:type="dxa"/>
          </w:tcPr>
          <w:p w14:paraId="1736A6B6" w14:textId="77777777" w:rsidR="00EC1CC0" w:rsidRDefault="00EC1CC0" w:rsidP="00EC1CC0"/>
        </w:tc>
        <w:tc>
          <w:tcPr>
            <w:tcW w:w="3967" w:type="dxa"/>
          </w:tcPr>
          <w:p w14:paraId="26A65216" w14:textId="77777777" w:rsidR="00EC1CC0" w:rsidRDefault="00EC1CC0" w:rsidP="00EC1CC0"/>
          <w:p w14:paraId="55A7D1C9" w14:textId="77777777" w:rsidR="00EC1CC0" w:rsidRDefault="00EC1CC0" w:rsidP="00EC1CC0"/>
        </w:tc>
        <w:tc>
          <w:tcPr>
            <w:tcW w:w="2393" w:type="dxa"/>
          </w:tcPr>
          <w:p w14:paraId="2227E3EA" w14:textId="77777777" w:rsidR="00EC1CC0" w:rsidRDefault="00EC1CC0" w:rsidP="00EC1CC0"/>
        </w:tc>
        <w:tc>
          <w:tcPr>
            <w:tcW w:w="2393" w:type="dxa"/>
          </w:tcPr>
          <w:p w14:paraId="6F5F3DF4" w14:textId="77777777" w:rsidR="00EC1CC0" w:rsidRDefault="00EC1CC0" w:rsidP="00EC1CC0"/>
        </w:tc>
      </w:tr>
      <w:tr w:rsidR="00EC1CC0" w14:paraId="6F86DFF2" w14:textId="77777777" w:rsidTr="00EC1CC0">
        <w:tc>
          <w:tcPr>
            <w:tcW w:w="817" w:type="dxa"/>
          </w:tcPr>
          <w:p w14:paraId="1B1C73B4" w14:textId="77777777" w:rsidR="00EC1CC0" w:rsidRDefault="00EC1CC0" w:rsidP="00EC1CC0"/>
        </w:tc>
        <w:tc>
          <w:tcPr>
            <w:tcW w:w="3967" w:type="dxa"/>
          </w:tcPr>
          <w:p w14:paraId="2D8F7B96" w14:textId="77777777" w:rsidR="00EC1CC0" w:rsidRDefault="00EC1CC0" w:rsidP="00EC1CC0"/>
          <w:p w14:paraId="7484EFFF" w14:textId="77777777" w:rsidR="00EC1CC0" w:rsidRDefault="00EC1CC0" w:rsidP="00EC1CC0"/>
        </w:tc>
        <w:tc>
          <w:tcPr>
            <w:tcW w:w="2393" w:type="dxa"/>
          </w:tcPr>
          <w:p w14:paraId="2AF806EB" w14:textId="77777777" w:rsidR="00EC1CC0" w:rsidRDefault="00EC1CC0" w:rsidP="00EC1CC0"/>
        </w:tc>
        <w:tc>
          <w:tcPr>
            <w:tcW w:w="2393" w:type="dxa"/>
          </w:tcPr>
          <w:p w14:paraId="082E33D3" w14:textId="77777777" w:rsidR="00EC1CC0" w:rsidRDefault="00EC1CC0" w:rsidP="00EC1CC0"/>
        </w:tc>
      </w:tr>
    </w:tbl>
    <w:p w14:paraId="244A2CE5" w14:textId="77777777" w:rsidR="00EC1CC0" w:rsidRDefault="00EC1CC0" w:rsidP="00EC1CC0"/>
    <w:p w14:paraId="4CA908E9" w14:textId="77777777" w:rsidR="00EC1CC0" w:rsidRPr="007354C6" w:rsidRDefault="00EC1CC0" w:rsidP="00EC1CC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0BC7A392" w14:textId="77777777" w:rsidR="00EC1CC0" w:rsidRPr="00BC118B" w:rsidRDefault="00EC1CC0" w:rsidP="00EC1CC0"/>
    <w:p w14:paraId="04DAD21D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59BB4D3E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018F31E6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6D79E705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78A099EF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443E5997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26FFC1C2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3CB90964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21AA19F8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15B3145D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12210263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17655833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4216C5B4" w14:textId="287E8793" w:rsidR="00EC1CC0" w:rsidRDefault="007F2C62" w:rsidP="007F2C62">
      <w:pPr>
        <w:spacing w:after="200" w:line="276" w:lineRule="auto"/>
        <w:rPr>
          <w:rFonts w:eastAsia="Calibri"/>
          <w:b/>
          <w:bdr w:val="none" w:sz="0" w:space="0" w:color="auto" w:frame="1"/>
          <w:lang w:eastAsia="en-US"/>
        </w:rPr>
      </w:pPr>
      <w:r>
        <w:rPr>
          <w:rFonts w:eastAsia="Calibri"/>
          <w:b/>
          <w:bdr w:val="none" w:sz="0" w:space="0" w:color="auto" w:frame="1"/>
          <w:lang w:eastAsia="en-US"/>
        </w:rPr>
        <w:br w:type="page"/>
      </w:r>
    </w:p>
    <w:p w14:paraId="7EAB5910" w14:textId="2A1839D5" w:rsidR="00EC1CC0" w:rsidRPr="009B11C1" w:rsidRDefault="00E53666" w:rsidP="005E50F4">
      <w:pPr>
        <w:pStyle w:val="3"/>
        <w:jc w:val="right"/>
      </w:pPr>
      <w:bookmarkStart w:id="7" w:name="_Toc370070887"/>
      <w:r>
        <w:rPr>
          <w:noProof/>
        </w:rPr>
        <w:t xml:space="preserve"> </w:t>
      </w:r>
      <w:r w:rsidR="00EC1CC0">
        <w:t xml:space="preserve">Приложение </w:t>
      </w:r>
      <w:bookmarkEnd w:id="7"/>
      <w:r w:rsidR="00EC1CC0">
        <w:t>2</w:t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75"/>
      </w:tblGrid>
      <w:tr w:rsidR="005E50F4" w14:paraId="4AB438AF" w14:textId="77777777" w:rsidTr="005E50F4">
        <w:tc>
          <w:tcPr>
            <w:tcW w:w="1985" w:type="dxa"/>
          </w:tcPr>
          <w:p w14:paraId="0E84B061" w14:textId="7E6F77E4" w:rsidR="005E50F4" w:rsidRDefault="00E53666" w:rsidP="005E50F4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4592" behindDoc="1" locked="0" layoutInCell="1" allowOverlap="1" wp14:anchorId="0C284054" wp14:editId="5D7A193E">
                  <wp:simplePos x="0" y="0"/>
                  <wp:positionH relativeFrom="column">
                    <wp:posOffset>317748</wp:posOffset>
                  </wp:positionH>
                  <wp:positionV relativeFrom="paragraph">
                    <wp:posOffset>-303926</wp:posOffset>
                  </wp:positionV>
                  <wp:extent cx="736270" cy="883524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70" cy="88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6F2C91" w14:textId="39E8EE2F" w:rsidR="005E50F4" w:rsidRDefault="005E50F4" w:rsidP="005E50F4">
            <w:pPr>
              <w:rPr>
                <w:lang w:eastAsia="en-US"/>
              </w:rPr>
            </w:pPr>
          </w:p>
          <w:p w14:paraId="2B0D7A6A" w14:textId="77777777" w:rsidR="005E50F4" w:rsidRDefault="005E50F4" w:rsidP="005E50F4">
            <w:pPr>
              <w:rPr>
                <w:lang w:eastAsia="en-US"/>
              </w:rPr>
            </w:pPr>
          </w:p>
          <w:p w14:paraId="3F1DEFC7" w14:textId="77777777" w:rsidR="005E50F4" w:rsidRDefault="005E50F4" w:rsidP="005E50F4">
            <w:pPr>
              <w:rPr>
                <w:lang w:eastAsia="en-US"/>
              </w:rPr>
            </w:pPr>
          </w:p>
        </w:tc>
        <w:tc>
          <w:tcPr>
            <w:tcW w:w="8044" w:type="dxa"/>
          </w:tcPr>
          <w:p w14:paraId="4E16E456" w14:textId="77777777" w:rsidR="007F2C62" w:rsidRDefault="00301F66" w:rsidP="007F2C62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01F66">
              <w:rPr>
                <w:b/>
                <w:color w:val="auto"/>
                <w:sz w:val="28"/>
                <w:szCs w:val="28"/>
              </w:rPr>
              <w:t xml:space="preserve"> </w:t>
            </w:r>
            <w:r w:rsidR="005E50F4" w:rsidRPr="005E50F4">
              <w:rPr>
                <w:b/>
                <w:color w:val="auto"/>
                <w:sz w:val="28"/>
                <w:szCs w:val="28"/>
              </w:rPr>
              <w:t xml:space="preserve"> </w:t>
            </w:r>
            <w:r w:rsidR="007F2C62">
              <w:rPr>
                <w:b/>
                <w:color w:val="auto"/>
                <w:sz w:val="28"/>
                <w:szCs w:val="28"/>
              </w:rPr>
              <w:t>Региональный</w:t>
            </w:r>
            <w:r w:rsidR="007F2C62" w:rsidRPr="0027048F">
              <w:rPr>
                <w:b/>
                <w:color w:val="auto"/>
                <w:sz w:val="28"/>
                <w:szCs w:val="28"/>
              </w:rPr>
              <w:t xml:space="preserve"> чемпионат по профессиональному мастерству среди инвалидов и лиц с ограниченными возможностями здоровья «Абилимпикс»</w:t>
            </w:r>
          </w:p>
          <w:p w14:paraId="5F428AA3" w14:textId="77777777" w:rsidR="007F2C62" w:rsidRPr="007F2C62" w:rsidRDefault="007F2C62" w:rsidP="007F2C62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7F2C62">
              <w:rPr>
                <w:b/>
                <w:color w:val="auto"/>
                <w:sz w:val="28"/>
                <w:szCs w:val="28"/>
              </w:rPr>
              <w:t>_____________________________</w:t>
            </w:r>
            <w:r>
              <w:rPr>
                <w:b/>
                <w:color w:val="auto"/>
                <w:sz w:val="28"/>
                <w:szCs w:val="28"/>
              </w:rPr>
              <w:t>_____________________</w:t>
            </w:r>
          </w:p>
          <w:p w14:paraId="16CD6F6D" w14:textId="77777777" w:rsidR="007F2C62" w:rsidRPr="007F2C62" w:rsidRDefault="007F2C62" w:rsidP="007F2C62">
            <w:pPr>
              <w:pStyle w:val="Default"/>
              <w:jc w:val="center"/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</w:pPr>
            <w:r w:rsidRPr="007F2C62"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  <w:t>(название субъекта РФ)</w:t>
            </w:r>
          </w:p>
          <w:p w14:paraId="7A8472C4" w14:textId="623864C3" w:rsidR="005E50F4" w:rsidRDefault="005E50F4" w:rsidP="005E50F4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4633C25D" w14:textId="77777777" w:rsidR="005E50F4" w:rsidRDefault="005E50F4" w:rsidP="00E31B1E">
            <w:pPr>
              <w:pStyle w:val="Default"/>
              <w:jc w:val="center"/>
              <w:rPr>
                <w:lang w:eastAsia="en-US"/>
              </w:rPr>
            </w:pPr>
          </w:p>
        </w:tc>
      </w:tr>
    </w:tbl>
    <w:p w14:paraId="7EEF75AD" w14:textId="77777777" w:rsidR="00EC1CC0" w:rsidRPr="00EC1CC0" w:rsidRDefault="00EC1CC0" w:rsidP="001B5E2B">
      <w:pPr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/>
          <w:bCs/>
          <w:color w:val="auto"/>
          <w:sz w:val="24"/>
          <w:szCs w:val="24"/>
          <w:lang w:eastAsia="en-US"/>
        </w:rPr>
        <w:t>Протокол</w:t>
      </w:r>
    </w:p>
    <w:p w14:paraId="43826176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Cs/>
          <w:color w:val="auto"/>
          <w:sz w:val="24"/>
          <w:szCs w:val="24"/>
          <w:lang w:eastAsia="en-US"/>
        </w:rPr>
        <w:t>ознакомления участников с конкурсной документацией, оборудованием и рабочими местами</w:t>
      </w:r>
    </w:p>
    <w:p w14:paraId="7BE1D031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20FCF053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Компетенция_________________________________________</w:t>
      </w:r>
    </w:p>
    <w:p w14:paraId="229C51D5" w14:textId="77777777" w:rsidR="00157CFE" w:rsidRDefault="00157CFE" w:rsidP="00157CFE">
      <w:pPr>
        <w:ind w:firstLine="708"/>
        <w:rPr>
          <w:sz w:val="24"/>
          <w:szCs w:val="24"/>
        </w:rPr>
      </w:pPr>
    </w:p>
    <w:p w14:paraId="61FC1C43" w14:textId="77777777" w:rsidR="00157CFE" w:rsidRDefault="00157CFE" w:rsidP="00157CF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1FD525E9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4F1C20E1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Дата________________________________________________</w:t>
      </w:r>
    </w:p>
    <w:p w14:paraId="05262B4A" w14:textId="3C781A8F" w:rsidR="00EC1CC0" w:rsidRPr="00EC1CC0" w:rsidRDefault="00EC1CC0" w:rsidP="00EC1CC0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EC1CC0">
        <w:rPr>
          <w:rFonts w:ascii="Times New Roman" w:hAnsi="Times New Roman"/>
          <w:bCs/>
          <w:sz w:val="24"/>
          <w:szCs w:val="24"/>
        </w:rPr>
        <w:t xml:space="preserve">Мы, нижеподписавшиеся подтверждаем, что нам была предоставлена возможность полноценно ознакомиться с актуальным конкурсным заданием, критериями оценки, регламентом чемпионата, кодексом этики, а также оборудованием и рабочими местами на </w:t>
      </w:r>
      <w:r w:rsidR="00D51ACD" w:rsidRPr="00D51ACD">
        <w:rPr>
          <w:rFonts w:ascii="Times New Roman" w:hAnsi="Times New Roman"/>
          <w:bCs/>
          <w:sz w:val="24"/>
          <w:szCs w:val="24"/>
        </w:rPr>
        <w:t>соревновательной</w:t>
      </w:r>
      <w:r w:rsidRPr="00D51ACD">
        <w:rPr>
          <w:rFonts w:ascii="Times New Roman" w:hAnsi="Times New Roman"/>
          <w:bCs/>
          <w:sz w:val="24"/>
          <w:szCs w:val="24"/>
        </w:rPr>
        <w:t xml:space="preserve"> </w:t>
      </w:r>
      <w:r w:rsidRPr="00EC1CC0">
        <w:rPr>
          <w:rFonts w:ascii="Times New Roman" w:hAnsi="Times New Roman"/>
          <w:bCs/>
          <w:sz w:val="24"/>
          <w:szCs w:val="24"/>
        </w:rPr>
        <w:t xml:space="preserve">площадке, протестировать оборудование в течение необходимого для ознакомления времени (не менее 2 часов), получены и изучены инструкции по использованию инструментом, расходными материалами. Конкурсную документацию внимательно изучил, вопросов не имею, умение пользоваться оборудованием и расходными материалами подтверждаю. </w:t>
      </w:r>
    </w:p>
    <w:tbl>
      <w:tblPr>
        <w:tblW w:w="9823" w:type="dxa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5137"/>
        <w:gridCol w:w="1601"/>
      </w:tblGrid>
      <w:tr w:rsidR="00EC1CC0" w:rsidRPr="0007612A" w14:paraId="332A96F5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57574E" w14:textId="77777777" w:rsidR="00EC1CC0" w:rsidRPr="0007612A" w:rsidRDefault="00EC1CC0" w:rsidP="00EC1CC0">
            <w:pPr>
              <w:jc w:val="center"/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BCFF43" w14:textId="77777777" w:rsidR="00EC1CC0" w:rsidRPr="0007612A" w:rsidRDefault="00EC1CC0" w:rsidP="00EC1CC0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ФИО участников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998274" w14:textId="77777777" w:rsidR="00EC1CC0" w:rsidRPr="0007612A" w:rsidRDefault="00EC1CC0" w:rsidP="00EC1CC0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Комментарии и недопонимание по полученной информации (если есть)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2EA987" w14:textId="77777777" w:rsidR="00EC1CC0" w:rsidRPr="0007612A" w:rsidRDefault="00EC1CC0" w:rsidP="00EC1CC0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EC1CC0" w:rsidRPr="0007612A" w14:paraId="61CA2AEE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F299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96E5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BB1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960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0C3B4EB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B3F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11D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51E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07D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46849493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561D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7FF5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544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D8A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6B0399FB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A324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90D1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B9E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2022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4D78170B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2607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8720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B363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1DB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168CB82C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DDD6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103E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E886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9E5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B3A3231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961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4D53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2FE4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CED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E05D4F4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DDC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344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971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A10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</w:tr>
      <w:tr w:rsidR="00EC1CC0" w:rsidRPr="0007612A" w14:paraId="76CB307E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FA7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A72F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94C8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AD46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</w:tr>
      <w:tr w:rsidR="00EC1CC0" w:rsidRPr="0007612A" w14:paraId="2D95D3B3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3859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A1CC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E580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49E7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</w:tr>
    </w:tbl>
    <w:p w14:paraId="67E73705" w14:textId="77777777" w:rsidR="00EC1CC0" w:rsidRDefault="00EC1CC0" w:rsidP="00EC1CC0">
      <w:pPr>
        <w:rPr>
          <w:sz w:val="24"/>
          <w:szCs w:val="24"/>
        </w:rPr>
      </w:pPr>
    </w:p>
    <w:p w14:paraId="2C36A61E" w14:textId="77777777" w:rsidR="00EC1CC0" w:rsidRPr="007354C6" w:rsidRDefault="00EC1CC0" w:rsidP="00EC1CC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lastRenderedPageBreak/>
        <w:t>Главный эксперт______________________Ф.И.О.</w:t>
      </w:r>
    </w:p>
    <w:p w14:paraId="478F8492" w14:textId="656777BD" w:rsidR="007F2C62" w:rsidRDefault="007F2C62">
      <w:pPr>
        <w:spacing w:after="200" w:line="276" w:lineRule="auto"/>
        <w:rPr>
          <w:rFonts w:eastAsia="Calibri"/>
          <w:b/>
          <w:bdr w:val="none" w:sz="0" w:space="0" w:color="auto" w:frame="1"/>
          <w:lang w:eastAsia="en-US"/>
        </w:rPr>
      </w:pPr>
      <w:r>
        <w:rPr>
          <w:rFonts w:eastAsia="Calibri"/>
          <w:b/>
          <w:bdr w:val="none" w:sz="0" w:space="0" w:color="auto" w:frame="1"/>
          <w:lang w:eastAsia="en-US"/>
        </w:rPr>
        <w:br w:type="page"/>
      </w:r>
    </w:p>
    <w:p w14:paraId="67DDAD4D" w14:textId="7643C57B" w:rsidR="00EC1CC0" w:rsidRPr="009B11C1" w:rsidRDefault="00EC1CC0" w:rsidP="00940360">
      <w:pPr>
        <w:pStyle w:val="3"/>
        <w:jc w:val="right"/>
      </w:pPr>
      <w:bookmarkStart w:id="8" w:name="_Toc370070888"/>
      <w:r>
        <w:t xml:space="preserve">Приложение </w:t>
      </w:r>
      <w:bookmarkEnd w:id="8"/>
      <w:r>
        <w:t>3</w:t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75"/>
      </w:tblGrid>
      <w:tr w:rsidR="00940360" w14:paraId="75DD7920" w14:textId="77777777" w:rsidTr="00940360">
        <w:tc>
          <w:tcPr>
            <w:tcW w:w="1985" w:type="dxa"/>
          </w:tcPr>
          <w:p w14:paraId="3E4E6220" w14:textId="7EE5B218" w:rsidR="00940360" w:rsidRDefault="00E53666" w:rsidP="00940360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640" behindDoc="1" locked="0" layoutInCell="1" allowOverlap="1" wp14:anchorId="56390A4B" wp14:editId="4CE39235">
                  <wp:simplePos x="0" y="0"/>
                  <wp:positionH relativeFrom="column">
                    <wp:posOffset>219916</wp:posOffset>
                  </wp:positionH>
                  <wp:positionV relativeFrom="paragraph">
                    <wp:posOffset>-272201</wp:posOffset>
                  </wp:positionV>
                  <wp:extent cx="736270" cy="883524"/>
                  <wp:effectExtent l="0" t="0" r="698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70" cy="88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1748D4" w14:textId="77777777" w:rsidR="00940360" w:rsidRDefault="00940360" w:rsidP="00940360">
            <w:pPr>
              <w:rPr>
                <w:lang w:eastAsia="en-US"/>
              </w:rPr>
            </w:pPr>
          </w:p>
          <w:p w14:paraId="7851D9BC" w14:textId="11FF0168" w:rsidR="00940360" w:rsidRDefault="00940360" w:rsidP="00940360">
            <w:pPr>
              <w:rPr>
                <w:lang w:eastAsia="en-US"/>
              </w:rPr>
            </w:pPr>
          </w:p>
          <w:p w14:paraId="771AF0A3" w14:textId="77777777" w:rsidR="00940360" w:rsidRDefault="00940360" w:rsidP="00940360">
            <w:pPr>
              <w:rPr>
                <w:lang w:eastAsia="en-US"/>
              </w:rPr>
            </w:pPr>
          </w:p>
        </w:tc>
        <w:tc>
          <w:tcPr>
            <w:tcW w:w="8044" w:type="dxa"/>
          </w:tcPr>
          <w:p w14:paraId="1923DA1D" w14:textId="77777777" w:rsidR="007F2C62" w:rsidRDefault="007F2C62" w:rsidP="007F2C62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Региональный</w:t>
            </w:r>
            <w:r w:rsidRPr="0027048F">
              <w:rPr>
                <w:b/>
                <w:color w:val="auto"/>
                <w:sz w:val="28"/>
                <w:szCs w:val="28"/>
              </w:rPr>
              <w:t xml:space="preserve"> чемпионат по профессиональному мастерству среди инвалидов и лиц с ограниченными возможностями здоровья «Абилимпикс»</w:t>
            </w:r>
          </w:p>
          <w:p w14:paraId="0F73377F" w14:textId="77777777" w:rsidR="007F2C62" w:rsidRPr="007F2C62" w:rsidRDefault="007F2C62" w:rsidP="007F2C62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7F2C62">
              <w:rPr>
                <w:b/>
                <w:color w:val="auto"/>
                <w:sz w:val="28"/>
                <w:szCs w:val="28"/>
              </w:rPr>
              <w:t>_____________________________</w:t>
            </w:r>
            <w:r>
              <w:rPr>
                <w:b/>
                <w:color w:val="auto"/>
                <w:sz w:val="28"/>
                <w:szCs w:val="28"/>
              </w:rPr>
              <w:t>_____________________</w:t>
            </w:r>
          </w:p>
          <w:p w14:paraId="5224B603" w14:textId="77777777" w:rsidR="007F2C62" w:rsidRPr="007F2C62" w:rsidRDefault="007F2C62" w:rsidP="007F2C62">
            <w:pPr>
              <w:pStyle w:val="Default"/>
              <w:jc w:val="center"/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</w:pPr>
            <w:r w:rsidRPr="007F2C62"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  <w:t>(название субъекта РФ)</w:t>
            </w:r>
          </w:p>
          <w:p w14:paraId="7CC6E8CA" w14:textId="77777777" w:rsidR="00940360" w:rsidRDefault="00940360" w:rsidP="00E31B1E">
            <w:pPr>
              <w:pStyle w:val="Default"/>
              <w:jc w:val="center"/>
              <w:rPr>
                <w:lang w:eastAsia="en-US"/>
              </w:rPr>
            </w:pPr>
          </w:p>
        </w:tc>
      </w:tr>
    </w:tbl>
    <w:p w14:paraId="4C7CC89F" w14:textId="77777777" w:rsidR="00EC1CC0" w:rsidRPr="00FB1A49" w:rsidRDefault="00EC1CC0" w:rsidP="00EC1CC0"/>
    <w:p w14:paraId="6A29494F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4CEE5BD3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Cs/>
          <w:color w:val="auto"/>
          <w:sz w:val="24"/>
          <w:szCs w:val="24"/>
          <w:lang w:eastAsia="en-US"/>
        </w:rPr>
        <w:t xml:space="preserve">ознакомления экспертов с актуализированным конкурсным заданием и критериями оценки (после внесения 30% изменений) </w:t>
      </w:r>
    </w:p>
    <w:p w14:paraId="6F459EB7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5CE6D65A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1EBA2EE9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Компетенция_________________________________________</w:t>
      </w:r>
    </w:p>
    <w:p w14:paraId="67A66FEB" w14:textId="77777777" w:rsidR="00157CFE" w:rsidRDefault="00157CFE" w:rsidP="00157CFE">
      <w:pPr>
        <w:ind w:firstLine="708"/>
        <w:rPr>
          <w:sz w:val="24"/>
          <w:szCs w:val="24"/>
        </w:rPr>
      </w:pPr>
    </w:p>
    <w:p w14:paraId="77206AF3" w14:textId="77777777" w:rsidR="00157CFE" w:rsidRDefault="00157CFE" w:rsidP="00157CF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31B3F1A7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5F4A536E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Дата________________________________________________</w:t>
      </w:r>
    </w:p>
    <w:p w14:paraId="416F92E7" w14:textId="77777777" w:rsidR="00EC1CC0" w:rsidRPr="00EC1CC0" w:rsidRDefault="00EC1CC0" w:rsidP="00EC1CC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C1CC0">
        <w:rPr>
          <w:rFonts w:ascii="Times New Roman" w:hAnsi="Times New Roman"/>
          <w:bCs/>
          <w:sz w:val="24"/>
          <w:szCs w:val="24"/>
        </w:rPr>
        <w:t xml:space="preserve">Мы, нижеподписавшиеся подтверждаем, что нам была предоставлена возможность участвовать во внесении 30% изменений в Конкурсное задание (в соответствие с Регламентом чемпионата), полноценно ознакомиться с Регламентом чемпионата, актуализированным Конкурсным заданием и Критериями оценки. </w:t>
      </w:r>
    </w:p>
    <w:tbl>
      <w:tblPr>
        <w:tblW w:w="9823" w:type="dxa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5137"/>
        <w:gridCol w:w="1601"/>
      </w:tblGrid>
      <w:tr w:rsidR="00EC1CC0" w:rsidRPr="0007612A" w14:paraId="1F662458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0638FFE" w14:textId="77777777" w:rsidR="00EC1CC0" w:rsidRPr="0007612A" w:rsidRDefault="00EC1CC0" w:rsidP="00EC1CC0">
            <w:pPr>
              <w:jc w:val="center"/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7E894" w14:textId="77777777" w:rsidR="00EC1CC0" w:rsidRPr="0007612A" w:rsidRDefault="00EC1CC0" w:rsidP="00EC1CC0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 xml:space="preserve">ФИО </w:t>
            </w:r>
            <w:r>
              <w:rPr>
                <w:b/>
                <w:bCs/>
                <w:sz w:val="24"/>
                <w:szCs w:val="24"/>
              </w:rPr>
              <w:t>экспертов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C23F6B" w14:textId="77777777" w:rsidR="00EC1CC0" w:rsidRPr="0007612A" w:rsidRDefault="00EC1CC0" w:rsidP="00EC1CC0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Комментарии и недопонимание по полученной информации (если есть)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07DAEA" w14:textId="77777777" w:rsidR="00EC1CC0" w:rsidRPr="0007612A" w:rsidRDefault="00EC1CC0" w:rsidP="00EC1CC0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EC1CC0" w:rsidRPr="0007612A" w14:paraId="6884289E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593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C552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A81D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BC2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334225D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18C1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7868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14E2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F98B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36279AF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D99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8D2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0A5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1C68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720C6695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CF04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F3E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91DA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3A5B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740E27F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64CE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0FD3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D518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991F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2AEBB3D2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E2BE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B0A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2B77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3F3C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3817A96C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3CA8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C9CE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B656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B432" w14:textId="77777777" w:rsidR="00EC1CC0" w:rsidRPr="0007612A" w:rsidRDefault="00EC1CC0" w:rsidP="00EC1CC0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EC1CC0" w:rsidRPr="0007612A" w14:paraId="0E495707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41B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51C6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D69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6EE0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</w:tr>
      <w:tr w:rsidR="00EC1CC0" w:rsidRPr="0007612A" w14:paraId="0EBDCDA6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5E3E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3AED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E19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636B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</w:tr>
      <w:tr w:rsidR="00EC1CC0" w:rsidRPr="0007612A" w14:paraId="16641690" w14:textId="77777777" w:rsidTr="00EC1CC0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19D" w14:textId="77777777" w:rsidR="00EC1CC0" w:rsidRPr="0007612A" w:rsidRDefault="00EC1CC0" w:rsidP="00EC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4260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3B82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3E1" w14:textId="77777777" w:rsidR="00EC1CC0" w:rsidRPr="0007612A" w:rsidRDefault="00EC1CC0" w:rsidP="00EC1CC0">
            <w:pPr>
              <w:rPr>
                <w:sz w:val="24"/>
                <w:szCs w:val="24"/>
              </w:rPr>
            </w:pPr>
          </w:p>
        </w:tc>
      </w:tr>
    </w:tbl>
    <w:p w14:paraId="18C25228" w14:textId="77777777" w:rsidR="00EC1CC0" w:rsidRDefault="00EC1CC0" w:rsidP="00EC1CC0">
      <w:pPr>
        <w:rPr>
          <w:sz w:val="24"/>
          <w:szCs w:val="24"/>
        </w:rPr>
      </w:pPr>
    </w:p>
    <w:p w14:paraId="71D689B7" w14:textId="77777777" w:rsidR="00EC1CC0" w:rsidRPr="007354C6" w:rsidRDefault="00EC1CC0" w:rsidP="00EC1CC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4E6E32BB" w14:textId="77777777" w:rsidR="00EC1CC0" w:rsidRDefault="00EC1CC0" w:rsidP="00EC1CC0">
      <w:pPr>
        <w:spacing w:line="276" w:lineRule="auto"/>
        <w:rPr>
          <w:rFonts w:eastAsia="Calibri"/>
          <w:lang w:eastAsia="en-US"/>
        </w:rPr>
      </w:pPr>
    </w:p>
    <w:p w14:paraId="749D1682" w14:textId="77777777" w:rsidR="00EC1CC0" w:rsidRDefault="00EC1CC0" w:rsidP="00485AD5">
      <w:pPr>
        <w:jc w:val="right"/>
        <w:rPr>
          <w:rFonts w:eastAsia="Calibri"/>
          <w:b/>
          <w:bdr w:val="none" w:sz="0" w:space="0" w:color="auto" w:frame="1"/>
          <w:lang w:eastAsia="en-US"/>
        </w:rPr>
      </w:pPr>
    </w:p>
    <w:p w14:paraId="49756C9E" w14:textId="6493F30B" w:rsidR="007F2C62" w:rsidRDefault="007F2C62">
      <w:pPr>
        <w:spacing w:after="200" w:line="276" w:lineRule="auto"/>
        <w:rPr>
          <w:rFonts w:eastAsia="Calibri"/>
          <w:b/>
          <w:bdr w:val="none" w:sz="0" w:space="0" w:color="auto" w:frame="1"/>
          <w:lang w:eastAsia="en-US"/>
        </w:rPr>
      </w:pPr>
      <w:r>
        <w:rPr>
          <w:rFonts w:eastAsia="Calibri"/>
          <w:b/>
          <w:bdr w:val="none" w:sz="0" w:space="0" w:color="auto" w:frame="1"/>
          <w:lang w:eastAsia="en-US"/>
        </w:rPr>
        <w:br w:type="page"/>
      </w:r>
    </w:p>
    <w:p w14:paraId="53C05EF0" w14:textId="77777777" w:rsidR="00EC1CC0" w:rsidRPr="009B11C1" w:rsidRDefault="00EC1CC0" w:rsidP="00940360">
      <w:pPr>
        <w:pStyle w:val="3"/>
        <w:jc w:val="right"/>
      </w:pPr>
      <w:r>
        <w:t>Приложение 4</w:t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75"/>
      </w:tblGrid>
      <w:tr w:rsidR="00940360" w14:paraId="20FC5A18" w14:textId="77777777" w:rsidTr="00940360">
        <w:tc>
          <w:tcPr>
            <w:tcW w:w="1985" w:type="dxa"/>
          </w:tcPr>
          <w:p w14:paraId="1606F814" w14:textId="550AB7DC" w:rsidR="00940360" w:rsidRDefault="00E53666" w:rsidP="00940360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1" locked="0" layoutInCell="1" allowOverlap="1" wp14:anchorId="173C4FE9" wp14:editId="74AB11C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-267781</wp:posOffset>
                  </wp:positionV>
                  <wp:extent cx="736270" cy="883524"/>
                  <wp:effectExtent l="0" t="0" r="6985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70" cy="88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67D768" w14:textId="77777777" w:rsidR="00940360" w:rsidRDefault="00940360" w:rsidP="00940360">
            <w:pPr>
              <w:rPr>
                <w:lang w:eastAsia="en-US"/>
              </w:rPr>
            </w:pPr>
          </w:p>
          <w:p w14:paraId="3EBF76D7" w14:textId="77777777" w:rsidR="00940360" w:rsidRDefault="00940360" w:rsidP="00940360">
            <w:pPr>
              <w:rPr>
                <w:lang w:eastAsia="en-US"/>
              </w:rPr>
            </w:pPr>
          </w:p>
          <w:p w14:paraId="523EE993" w14:textId="77777777" w:rsidR="00940360" w:rsidRDefault="00940360" w:rsidP="00940360">
            <w:pPr>
              <w:rPr>
                <w:lang w:eastAsia="en-US"/>
              </w:rPr>
            </w:pPr>
          </w:p>
        </w:tc>
        <w:tc>
          <w:tcPr>
            <w:tcW w:w="8044" w:type="dxa"/>
          </w:tcPr>
          <w:p w14:paraId="17F8391B" w14:textId="77777777" w:rsidR="007F2C62" w:rsidRDefault="007F2C62" w:rsidP="007F2C62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Региональный</w:t>
            </w:r>
            <w:r w:rsidRPr="0027048F">
              <w:rPr>
                <w:b/>
                <w:color w:val="auto"/>
                <w:sz w:val="28"/>
                <w:szCs w:val="28"/>
              </w:rPr>
              <w:t xml:space="preserve"> чемпионат по профессиональному мастерству среди инвалидов и лиц с ограниченными возможностями здоровья «Абилимпикс»</w:t>
            </w:r>
          </w:p>
          <w:p w14:paraId="28B36C58" w14:textId="77777777" w:rsidR="007F2C62" w:rsidRPr="007F2C62" w:rsidRDefault="007F2C62" w:rsidP="007F2C62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7F2C62">
              <w:rPr>
                <w:b/>
                <w:color w:val="auto"/>
                <w:sz w:val="28"/>
                <w:szCs w:val="28"/>
              </w:rPr>
              <w:t>_____________________________</w:t>
            </w:r>
            <w:r>
              <w:rPr>
                <w:b/>
                <w:color w:val="auto"/>
                <w:sz w:val="28"/>
                <w:szCs w:val="28"/>
              </w:rPr>
              <w:t>_____________________</w:t>
            </w:r>
          </w:p>
          <w:p w14:paraId="065033E7" w14:textId="77777777" w:rsidR="007F2C62" w:rsidRPr="007F2C62" w:rsidRDefault="007F2C62" w:rsidP="007F2C62">
            <w:pPr>
              <w:pStyle w:val="Default"/>
              <w:jc w:val="center"/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</w:pPr>
            <w:r w:rsidRPr="007F2C62"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  <w:t>(название субъекта РФ)</w:t>
            </w:r>
          </w:p>
          <w:p w14:paraId="0291732E" w14:textId="77777777" w:rsidR="00940360" w:rsidRDefault="00940360" w:rsidP="00E31B1E">
            <w:pPr>
              <w:pStyle w:val="Default"/>
              <w:jc w:val="center"/>
              <w:rPr>
                <w:lang w:eastAsia="en-US"/>
              </w:rPr>
            </w:pPr>
          </w:p>
        </w:tc>
      </w:tr>
    </w:tbl>
    <w:p w14:paraId="0C190EE9" w14:textId="77777777" w:rsidR="00EC1CC0" w:rsidRPr="00EC1CC0" w:rsidRDefault="00EC1CC0" w:rsidP="00EC1CC0">
      <w:pPr>
        <w:pStyle w:val="Default"/>
        <w:spacing w:line="360" w:lineRule="auto"/>
        <w:jc w:val="center"/>
        <w:rPr>
          <w:rFonts w:eastAsia="Calibri"/>
          <w:b/>
          <w:bdr w:val="none" w:sz="0" w:space="0" w:color="auto" w:frame="1"/>
          <w:lang w:eastAsia="en-US"/>
        </w:rPr>
      </w:pPr>
    </w:p>
    <w:p w14:paraId="385DB000" w14:textId="77777777" w:rsidR="00BE5601" w:rsidRDefault="00BE5601" w:rsidP="00BE56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инструктажа по работе на оборудовании</w:t>
      </w:r>
    </w:p>
    <w:p w14:paraId="7D35C20B" w14:textId="77777777" w:rsidR="00BE5601" w:rsidRDefault="00BE5601" w:rsidP="00BE5601">
      <w:pPr>
        <w:rPr>
          <w:sz w:val="24"/>
          <w:szCs w:val="24"/>
        </w:rPr>
      </w:pPr>
    </w:p>
    <w:p w14:paraId="12621C3B" w14:textId="77777777" w:rsidR="00BE5601" w:rsidRDefault="00BE5601" w:rsidP="00BE5601">
      <w:pPr>
        <w:rPr>
          <w:sz w:val="24"/>
          <w:szCs w:val="24"/>
        </w:rPr>
      </w:pPr>
      <w:r>
        <w:rPr>
          <w:sz w:val="24"/>
          <w:szCs w:val="24"/>
        </w:rPr>
        <w:t>по компетенции _______________________________________________________</w:t>
      </w:r>
    </w:p>
    <w:p w14:paraId="58E1BD34" w14:textId="77777777" w:rsidR="00157CFE" w:rsidRDefault="00157CFE" w:rsidP="00157CFE">
      <w:pPr>
        <w:rPr>
          <w:sz w:val="24"/>
          <w:szCs w:val="24"/>
        </w:rPr>
      </w:pPr>
    </w:p>
    <w:p w14:paraId="67244F73" w14:textId="77777777" w:rsidR="00157CFE" w:rsidRDefault="00157CFE" w:rsidP="00157CFE">
      <w:pPr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7708EDA1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2C91272F" w14:textId="77777777" w:rsidR="00BE5601" w:rsidRDefault="00BE5601" w:rsidP="00BE5601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990CEA" w14:textId="00DA9DBB" w:rsidR="00BE5601" w:rsidRDefault="00D51ACD" w:rsidP="00BE5601">
      <w:pPr>
        <w:rPr>
          <w:sz w:val="24"/>
          <w:szCs w:val="24"/>
        </w:rPr>
      </w:pPr>
      <w:r>
        <w:rPr>
          <w:sz w:val="24"/>
          <w:szCs w:val="24"/>
        </w:rPr>
        <w:t>Дата проведения</w:t>
      </w:r>
      <w:r w:rsidR="00171697">
        <w:rPr>
          <w:sz w:val="24"/>
          <w:szCs w:val="24"/>
        </w:rPr>
        <w:t xml:space="preserve"> «___»_______________</w:t>
      </w:r>
      <w:r w:rsidR="00301F66">
        <w:rPr>
          <w:sz w:val="24"/>
          <w:szCs w:val="24"/>
        </w:rPr>
        <w:t xml:space="preserve"> 20__</w:t>
      </w:r>
      <w:r w:rsidR="00BE5601">
        <w:rPr>
          <w:sz w:val="24"/>
          <w:szCs w:val="24"/>
        </w:rPr>
        <w:t xml:space="preserve">г.             </w:t>
      </w:r>
    </w:p>
    <w:p w14:paraId="25915ADB" w14:textId="77777777" w:rsidR="00BE5601" w:rsidRDefault="00BE5601" w:rsidP="00BE5601">
      <w:pPr>
        <w:rPr>
          <w:b/>
          <w:bCs/>
          <w:sz w:val="24"/>
          <w:szCs w:val="24"/>
        </w:rPr>
      </w:pPr>
    </w:p>
    <w:p w14:paraId="545741F9" w14:textId="33C4246E" w:rsidR="00BE5601" w:rsidRPr="007E5751" w:rsidRDefault="00BE5601" w:rsidP="00BE5601">
      <w:pPr>
        <w:jc w:val="both"/>
        <w:rPr>
          <w:sz w:val="24"/>
          <w:szCs w:val="24"/>
        </w:rPr>
      </w:pPr>
      <w:r w:rsidRPr="007E5751">
        <w:rPr>
          <w:bCs/>
          <w:sz w:val="24"/>
          <w:szCs w:val="24"/>
        </w:rPr>
        <w:t xml:space="preserve">Мы, нижеподписавшиеся, подтверждаем, что нами </w:t>
      </w:r>
      <w:r w:rsidR="00D51ACD" w:rsidRPr="007E5751">
        <w:rPr>
          <w:bCs/>
          <w:sz w:val="24"/>
          <w:szCs w:val="24"/>
        </w:rPr>
        <w:t>были получены</w:t>
      </w:r>
      <w:r w:rsidRPr="007E5751">
        <w:rPr>
          <w:bCs/>
          <w:sz w:val="24"/>
          <w:szCs w:val="24"/>
        </w:rPr>
        <w:t xml:space="preserve"> и изучены инструкции по использованию оборудования и расходных материалов. Документацию внимательно изучили, вопросов не имеем, умение пользоваться оборудованием и расходными материалами подтверждаем. </w:t>
      </w:r>
    </w:p>
    <w:tbl>
      <w:tblPr>
        <w:tblW w:w="9823" w:type="dxa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5137"/>
        <w:gridCol w:w="1601"/>
      </w:tblGrid>
      <w:tr w:rsidR="00BE5601" w:rsidRPr="0007612A" w14:paraId="79F4ACAC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8AD310" w14:textId="77777777" w:rsidR="00BE5601" w:rsidRPr="0007612A" w:rsidRDefault="00BE5601" w:rsidP="00BE5601">
            <w:pPr>
              <w:jc w:val="center"/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CFCBFB" w14:textId="77777777" w:rsidR="00BE5601" w:rsidRPr="0007612A" w:rsidRDefault="00BE5601" w:rsidP="00BE5601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ФИО участников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D11461" w14:textId="77777777" w:rsidR="00BE5601" w:rsidRPr="0007612A" w:rsidRDefault="00BE5601" w:rsidP="00BE5601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Комментарии и недопонимание по полученной информации и инструктажу (если есть)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07AFEC" w14:textId="77777777" w:rsidR="00BE5601" w:rsidRPr="0007612A" w:rsidRDefault="00BE5601" w:rsidP="00BE5601">
            <w:pPr>
              <w:rPr>
                <w:b/>
                <w:bCs/>
                <w:sz w:val="24"/>
                <w:szCs w:val="24"/>
              </w:rPr>
            </w:pPr>
            <w:r w:rsidRPr="0007612A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BE5601" w:rsidRPr="0007612A" w14:paraId="38993B5F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EAD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6FD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E771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9386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101A96F0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E1F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8776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86E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0780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1978CC0F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C11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1EF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1E09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B6F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44EFAD8E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234E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899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C038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E562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014F97B7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E8F8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3767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44EF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87D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3C9D8266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2B6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28E7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3BB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E04C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5B95F863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524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C0A4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DA6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75E0" w14:textId="77777777" w:rsidR="00BE5601" w:rsidRPr="0007612A" w:rsidRDefault="00BE5601" w:rsidP="00BE5601">
            <w:pPr>
              <w:rPr>
                <w:sz w:val="24"/>
                <w:szCs w:val="24"/>
              </w:rPr>
            </w:pPr>
            <w:r w:rsidRPr="0007612A">
              <w:rPr>
                <w:sz w:val="24"/>
                <w:szCs w:val="24"/>
              </w:rPr>
              <w:t> </w:t>
            </w:r>
          </w:p>
        </w:tc>
      </w:tr>
      <w:tr w:rsidR="00BE5601" w:rsidRPr="0007612A" w14:paraId="369B1489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E69A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65B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84AE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D5F5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</w:tr>
      <w:tr w:rsidR="00BE5601" w:rsidRPr="0007612A" w14:paraId="47F9FE2D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169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A96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96A2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8C08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</w:tr>
      <w:tr w:rsidR="00BE5601" w:rsidRPr="0007612A" w14:paraId="20592850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D425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7A70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0336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1771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</w:tr>
      <w:tr w:rsidR="00BE5601" w:rsidRPr="0007612A" w14:paraId="3EC70A90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BDF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7671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B05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A9C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</w:tr>
      <w:tr w:rsidR="00BE5601" w:rsidRPr="0007612A" w14:paraId="00C05C9C" w14:textId="77777777" w:rsidTr="00BE5601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29F" w14:textId="77777777" w:rsidR="00BE5601" w:rsidRPr="0007612A" w:rsidRDefault="00BE5601" w:rsidP="00BE5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592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ACF7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3AEC" w14:textId="77777777" w:rsidR="00BE5601" w:rsidRPr="0007612A" w:rsidRDefault="00BE5601" w:rsidP="00BE5601">
            <w:pPr>
              <w:rPr>
                <w:sz w:val="24"/>
                <w:szCs w:val="24"/>
              </w:rPr>
            </w:pPr>
          </w:p>
        </w:tc>
      </w:tr>
    </w:tbl>
    <w:p w14:paraId="6EAD7D39" w14:textId="77777777" w:rsidR="00BE5601" w:rsidRDefault="00BE5601" w:rsidP="00BE5601">
      <w:pPr>
        <w:rPr>
          <w:sz w:val="24"/>
          <w:szCs w:val="24"/>
        </w:rPr>
      </w:pPr>
    </w:p>
    <w:p w14:paraId="10A9E886" w14:textId="77777777" w:rsidR="00BE5601" w:rsidRPr="007354C6" w:rsidRDefault="00BE5601" w:rsidP="00BE5601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2737BDB7" w14:textId="77777777" w:rsidR="001A130A" w:rsidRDefault="001A130A">
      <w:pPr>
        <w:spacing w:after="200" w:line="276" w:lineRule="auto"/>
        <w:rPr>
          <w:rFonts w:eastAsia="PMingLiU"/>
          <w:b/>
          <w:color w:val="000000" w:themeColor="text1"/>
          <w:sz w:val="28"/>
          <w:szCs w:val="28"/>
        </w:rPr>
      </w:pPr>
      <w:bookmarkStart w:id="9" w:name="_Toc487040038"/>
      <w:bookmarkStart w:id="10" w:name="_Toc370070880"/>
      <w:bookmarkEnd w:id="6"/>
      <w:r>
        <w:br w:type="page"/>
      </w:r>
    </w:p>
    <w:p w14:paraId="614A2296" w14:textId="51BEFE89" w:rsidR="00BE5601" w:rsidRPr="009B11C1" w:rsidRDefault="00BE5601" w:rsidP="00301F66">
      <w:pPr>
        <w:pStyle w:val="3"/>
        <w:jc w:val="right"/>
      </w:pPr>
      <w:r>
        <w:lastRenderedPageBreak/>
        <w:t>Приложение 5</w:t>
      </w:r>
    </w:p>
    <w:p w14:paraId="741DC063" w14:textId="27259D7F" w:rsidR="00BE5601" w:rsidRDefault="00E53666" w:rsidP="00BE5601">
      <w:pPr>
        <w:pStyle w:val="Default"/>
        <w:spacing w:line="360" w:lineRule="auto"/>
        <w:jc w:val="right"/>
        <w:rPr>
          <w:b/>
          <w:color w:val="auto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702784" behindDoc="1" locked="0" layoutInCell="1" allowOverlap="1" wp14:anchorId="6917CDFA" wp14:editId="5145DC8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36270" cy="883524"/>
            <wp:effectExtent l="0" t="0" r="698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75"/>
      </w:tblGrid>
      <w:tr w:rsidR="00940360" w14:paraId="3AB1B7D5" w14:textId="77777777" w:rsidTr="00940360">
        <w:tc>
          <w:tcPr>
            <w:tcW w:w="1985" w:type="dxa"/>
          </w:tcPr>
          <w:p w14:paraId="346A8562" w14:textId="77777777" w:rsidR="00940360" w:rsidRDefault="00940360" w:rsidP="00940360">
            <w:pPr>
              <w:rPr>
                <w:lang w:eastAsia="en-US"/>
              </w:rPr>
            </w:pPr>
          </w:p>
          <w:p w14:paraId="758BDE55" w14:textId="77777777" w:rsidR="00940360" w:rsidRDefault="00940360" w:rsidP="00940360">
            <w:pPr>
              <w:rPr>
                <w:lang w:eastAsia="en-US"/>
              </w:rPr>
            </w:pPr>
          </w:p>
          <w:p w14:paraId="11DD6C00" w14:textId="77777777" w:rsidR="00940360" w:rsidRDefault="00940360" w:rsidP="00940360">
            <w:pPr>
              <w:rPr>
                <w:lang w:eastAsia="en-US"/>
              </w:rPr>
            </w:pPr>
          </w:p>
          <w:p w14:paraId="7684FF0F" w14:textId="77777777" w:rsidR="00940360" w:rsidRDefault="00940360" w:rsidP="00940360">
            <w:pPr>
              <w:rPr>
                <w:lang w:eastAsia="en-US"/>
              </w:rPr>
            </w:pPr>
          </w:p>
        </w:tc>
        <w:tc>
          <w:tcPr>
            <w:tcW w:w="8044" w:type="dxa"/>
          </w:tcPr>
          <w:p w14:paraId="3B195389" w14:textId="77777777" w:rsidR="007F2C62" w:rsidRDefault="00301F66" w:rsidP="007F2C62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27048F">
              <w:rPr>
                <w:b/>
                <w:color w:val="auto"/>
                <w:sz w:val="28"/>
                <w:szCs w:val="28"/>
              </w:rPr>
              <w:t xml:space="preserve"> </w:t>
            </w:r>
            <w:r w:rsidR="00940360" w:rsidRPr="0027048F">
              <w:rPr>
                <w:b/>
                <w:color w:val="auto"/>
                <w:sz w:val="28"/>
                <w:szCs w:val="28"/>
              </w:rPr>
              <w:t xml:space="preserve"> </w:t>
            </w:r>
            <w:r w:rsidR="007F2C62">
              <w:rPr>
                <w:b/>
                <w:color w:val="auto"/>
                <w:sz w:val="28"/>
                <w:szCs w:val="28"/>
              </w:rPr>
              <w:t>Региональный</w:t>
            </w:r>
            <w:r w:rsidR="007F2C62" w:rsidRPr="0027048F">
              <w:rPr>
                <w:b/>
                <w:color w:val="auto"/>
                <w:sz w:val="28"/>
                <w:szCs w:val="28"/>
              </w:rPr>
              <w:t xml:space="preserve"> чемпионат по профессиональному мастерству среди инвалидов и лиц с ограниченными возможностями здоровья «Абилимпикс»</w:t>
            </w:r>
          </w:p>
          <w:p w14:paraId="55A6702E" w14:textId="77777777" w:rsidR="007F2C62" w:rsidRPr="007F2C62" w:rsidRDefault="007F2C62" w:rsidP="007F2C62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7F2C62">
              <w:rPr>
                <w:b/>
                <w:color w:val="auto"/>
                <w:sz w:val="28"/>
                <w:szCs w:val="28"/>
              </w:rPr>
              <w:t>_____________________________</w:t>
            </w:r>
            <w:r>
              <w:rPr>
                <w:b/>
                <w:color w:val="auto"/>
                <w:sz w:val="28"/>
                <w:szCs w:val="28"/>
              </w:rPr>
              <w:t>_____________________</w:t>
            </w:r>
          </w:p>
          <w:p w14:paraId="6D2A8480" w14:textId="77777777" w:rsidR="007F2C62" w:rsidRPr="007F2C62" w:rsidRDefault="007F2C62" w:rsidP="007F2C62">
            <w:pPr>
              <w:pStyle w:val="Default"/>
              <w:jc w:val="center"/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</w:pPr>
            <w:r w:rsidRPr="007F2C62">
              <w:rPr>
                <w:bCs/>
                <w:i/>
                <w:iCs/>
                <w:color w:val="auto"/>
                <w:sz w:val="28"/>
                <w:szCs w:val="28"/>
                <w:vertAlign w:val="subscript"/>
              </w:rPr>
              <w:t>(название субъекта РФ)</w:t>
            </w:r>
          </w:p>
          <w:p w14:paraId="303DAF12" w14:textId="6D96B1E8" w:rsidR="00940360" w:rsidRDefault="00940360" w:rsidP="0094036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4934026C" w14:textId="77777777" w:rsidR="00C31832" w:rsidRPr="0027048F" w:rsidRDefault="00C31832" w:rsidP="0094036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497222E6" w14:textId="77777777" w:rsidR="00940360" w:rsidRPr="0027048F" w:rsidRDefault="00940360" w:rsidP="00940360">
            <w:pPr>
              <w:rPr>
                <w:lang w:eastAsia="en-US"/>
              </w:rPr>
            </w:pPr>
          </w:p>
        </w:tc>
      </w:tr>
    </w:tbl>
    <w:p w14:paraId="4EE63DE5" w14:textId="77777777" w:rsidR="00BE5601" w:rsidRDefault="00BE5601" w:rsidP="00EC1CC0">
      <w:pPr>
        <w:pStyle w:val="3"/>
      </w:pPr>
    </w:p>
    <w:p w14:paraId="71E15A06" w14:textId="77777777" w:rsidR="00BE5601" w:rsidRPr="00EC1CC0" w:rsidRDefault="00BE5601" w:rsidP="00BE5601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C1CC0">
        <w:rPr>
          <w:rFonts w:eastAsia="Calibri"/>
          <w:b/>
          <w:sz w:val="24"/>
          <w:szCs w:val="24"/>
          <w:lang w:eastAsia="en-US"/>
        </w:rPr>
        <w:t xml:space="preserve">Протокол </w:t>
      </w:r>
    </w:p>
    <w:p w14:paraId="6D477E3B" w14:textId="77777777" w:rsidR="00BE5601" w:rsidRPr="00EC1CC0" w:rsidRDefault="00BE5601" w:rsidP="00BE5601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EC1CC0">
        <w:rPr>
          <w:rFonts w:eastAsia="Calibri"/>
          <w:sz w:val="24"/>
          <w:szCs w:val="24"/>
          <w:lang w:eastAsia="en-US"/>
        </w:rPr>
        <w:t>инструктажа участников/ экспертов по охране труда и технике безопасности на рабочем месте</w:t>
      </w:r>
    </w:p>
    <w:p w14:paraId="6AC2868E" w14:textId="77777777" w:rsidR="00BE5601" w:rsidRDefault="00BE5601" w:rsidP="00BE5601">
      <w:pPr>
        <w:ind w:firstLine="708"/>
        <w:rPr>
          <w:sz w:val="24"/>
          <w:szCs w:val="24"/>
        </w:rPr>
      </w:pPr>
    </w:p>
    <w:p w14:paraId="43B0EFCB" w14:textId="77777777" w:rsidR="00BE5601" w:rsidRPr="00EC1CC0" w:rsidRDefault="00BE5601" w:rsidP="00BE5601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Компетенция_________________________________________</w:t>
      </w:r>
    </w:p>
    <w:p w14:paraId="75EC2266" w14:textId="77777777" w:rsidR="00BE5601" w:rsidRDefault="00BE5601" w:rsidP="00BE5601">
      <w:pPr>
        <w:ind w:firstLine="708"/>
        <w:rPr>
          <w:sz w:val="24"/>
          <w:szCs w:val="24"/>
        </w:rPr>
      </w:pPr>
    </w:p>
    <w:p w14:paraId="7EF09338" w14:textId="77777777" w:rsidR="00157CFE" w:rsidRDefault="00157CFE" w:rsidP="00157CF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6E4CC866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12B0D10A" w14:textId="77777777" w:rsidR="00BE5601" w:rsidRPr="00EC1CC0" w:rsidRDefault="00BE5601" w:rsidP="00BE5601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Дата________________________________________________</w:t>
      </w:r>
    </w:p>
    <w:p w14:paraId="24503A56" w14:textId="77777777" w:rsidR="00BE5601" w:rsidRDefault="00BE5601" w:rsidP="00BE5601">
      <w:pPr>
        <w:spacing w:line="276" w:lineRule="auto"/>
        <w:rPr>
          <w:rFonts w:eastAsia="Calibri"/>
          <w:lang w:eastAsia="en-US"/>
        </w:rPr>
      </w:pPr>
    </w:p>
    <w:p w14:paraId="34DAB695" w14:textId="77777777" w:rsidR="00BE5601" w:rsidRDefault="00BE5601" w:rsidP="00BE5601">
      <w:pPr>
        <w:spacing w:line="276" w:lineRule="auto"/>
        <w:rPr>
          <w:rFonts w:eastAsia="Calibri"/>
          <w:lang w:eastAsia="en-US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2518"/>
        <w:gridCol w:w="1439"/>
        <w:gridCol w:w="1840"/>
        <w:gridCol w:w="1416"/>
        <w:gridCol w:w="1275"/>
      </w:tblGrid>
      <w:tr w:rsidR="00BE5601" w14:paraId="6D948101" w14:textId="77777777" w:rsidTr="00BE5601">
        <w:trPr>
          <w:trHeight w:val="10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3497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1" w:name="_Toc487039590"/>
            <w:r w:rsidRPr="009B11C1">
              <w:rPr>
                <w:rFonts w:eastAsia="Calibri"/>
                <w:b/>
                <w:lang w:eastAsia="en-US"/>
              </w:rPr>
              <w:t>№</w:t>
            </w:r>
            <w:bookmarkEnd w:id="11"/>
          </w:p>
          <w:p w14:paraId="6E3D631D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2" w:name="_Toc487039591"/>
            <w:r w:rsidRPr="009B11C1">
              <w:rPr>
                <w:rFonts w:eastAsia="Calibri"/>
                <w:b/>
                <w:lang w:eastAsia="en-US"/>
              </w:rPr>
              <w:t>п/п</w:t>
            </w:r>
            <w:bookmarkEnd w:id="12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3CB5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3" w:name="_Toc487039592"/>
            <w:r w:rsidRPr="009B11C1">
              <w:rPr>
                <w:rFonts w:eastAsia="Calibri"/>
                <w:b/>
                <w:lang w:eastAsia="en-US"/>
              </w:rPr>
              <w:t>Ф.И.О.</w:t>
            </w:r>
            <w:bookmarkEnd w:id="13"/>
          </w:p>
          <w:p w14:paraId="3DF5B842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4" w:name="_Toc487039593"/>
            <w:r w:rsidRPr="009B11C1">
              <w:rPr>
                <w:rFonts w:eastAsia="Calibri"/>
                <w:b/>
                <w:lang w:eastAsia="en-US"/>
              </w:rPr>
              <w:t>участника</w:t>
            </w:r>
            <w:bookmarkEnd w:id="14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80EA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5" w:name="_Toc487039594"/>
            <w:r w:rsidRPr="009B11C1">
              <w:rPr>
                <w:rFonts w:eastAsia="Calibri"/>
                <w:b/>
                <w:lang w:eastAsia="en-US"/>
              </w:rPr>
              <w:t>Год рождения</w:t>
            </w:r>
            <w:bookmarkEnd w:id="15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48AE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6" w:name="_Toc487039595"/>
            <w:r w:rsidRPr="009B11C1">
              <w:rPr>
                <w:rFonts w:eastAsia="Calibri"/>
                <w:b/>
                <w:lang w:eastAsia="en-US"/>
              </w:rPr>
              <w:t>Ф.И.О.</w:t>
            </w:r>
            <w:bookmarkEnd w:id="16"/>
          </w:p>
          <w:p w14:paraId="3F91137A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7" w:name="_Toc487039596"/>
            <w:r w:rsidRPr="009B11C1">
              <w:rPr>
                <w:rFonts w:eastAsia="Calibri"/>
                <w:b/>
                <w:lang w:eastAsia="en-US"/>
              </w:rPr>
              <w:t>инструктирующего</w:t>
            </w:r>
            <w:bookmarkEnd w:id="17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081C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8" w:name="_Toc487039597"/>
            <w:r w:rsidRPr="009B11C1">
              <w:rPr>
                <w:rFonts w:eastAsia="Calibri"/>
                <w:b/>
                <w:lang w:eastAsia="en-US"/>
              </w:rPr>
              <w:t>Подпись инструкти-</w:t>
            </w:r>
            <w:bookmarkEnd w:id="18"/>
          </w:p>
          <w:p w14:paraId="4534FD60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19" w:name="_Toc487039598"/>
            <w:r w:rsidRPr="009B11C1">
              <w:rPr>
                <w:rFonts w:eastAsia="Calibri"/>
                <w:b/>
                <w:lang w:eastAsia="en-US"/>
              </w:rPr>
              <w:t>рующего</w:t>
            </w:r>
            <w:bookmarkEnd w:id="1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3899" w14:textId="77777777" w:rsidR="00BE5601" w:rsidRPr="009B11C1" w:rsidRDefault="00BE5601" w:rsidP="00BE5601">
            <w:pPr>
              <w:jc w:val="center"/>
              <w:rPr>
                <w:rFonts w:eastAsia="Calibri"/>
                <w:b/>
                <w:lang w:eastAsia="en-US"/>
              </w:rPr>
            </w:pPr>
            <w:bookmarkStart w:id="20" w:name="_Toc487039599"/>
            <w:r w:rsidRPr="009B11C1">
              <w:rPr>
                <w:rFonts w:eastAsia="Calibri"/>
                <w:b/>
                <w:lang w:eastAsia="en-US"/>
              </w:rPr>
              <w:t>Подпись инструкти-</w:t>
            </w:r>
            <w:bookmarkEnd w:id="20"/>
          </w:p>
          <w:p w14:paraId="3A2D0E90" w14:textId="77777777" w:rsidR="00BE5601" w:rsidRDefault="00BE5601" w:rsidP="00BE5601">
            <w:pPr>
              <w:jc w:val="center"/>
              <w:rPr>
                <w:rFonts w:eastAsia="Calibri"/>
                <w:lang w:eastAsia="en-US"/>
              </w:rPr>
            </w:pPr>
            <w:bookmarkStart w:id="21" w:name="_Toc487039600"/>
            <w:r w:rsidRPr="009B11C1">
              <w:rPr>
                <w:rFonts w:eastAsia="Calibri"/>
                <w:b/>
                <w:lang w:eastAsia="en-US"/>
              </w:rPr>
              <w:t>руемого</w:t>
            </w:r>
            <w:bookmarkEnd w:id="21"/>
          </w:p>
        </w:tc>
      </w:tr>
      <w:tr w:rsidR="00BE5601" w14:paraId="34759D35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345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B16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FEC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DEA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0EF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9C6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31418B44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D0A6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457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4BF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6BE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B78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94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1AE2265C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951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B8F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C57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2B4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012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F8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05199F7C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409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B7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01E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AD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A1A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64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14E25BF3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50A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4EE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0F3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EF8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8F6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92E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71626431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2A2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406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57B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E9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270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05D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1F095787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5C8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EC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1BD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ECA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EE4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CB1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4AED8325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8805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794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17C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F2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3E6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701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4AEDEE85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DDB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51D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91C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D4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83B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0B2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32A60BA2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6B3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77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9D2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97E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D6C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B72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0650C395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09D0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0BD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3C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6D9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D74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72F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4011C8BD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81E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18E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4BB0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660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01B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FC5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246E64DC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E224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CA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D7A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6702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85B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07B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1AFD3314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BE9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820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5B4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A74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997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3CF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E5601" w14:paraId="5D06126B" w14:textId="77777777" w:rsidTr="00BE560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8CC" w14:textId="77777777" w:rsidR="00BE5601" w:rsidRDefault="00BE5601" w:rsidP="00BE5601">
            <w:pPr>
              <w:numPr>
                <w:ilvl w:val="0"/>
                <w:numId w:val="27"/>
              </w:numPr>
              <w:spacing w:line="276" w:lineRule="auto"/>
              <w:ind w:left="0" w:firstLine="227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5B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D27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503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BF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431" w14:textId="77777777" w:rsidR="00BE5601" w:rsidRDefault="00BE5601" w:rsidP="00BE56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4CFD6BCF" w14:textId="77777777" w:rsidR="00BE5601" w:rsidRDefault="00BE5601" w:rsidP="00BE5601">
      <w:pPr>
        <w:spacing w:line="276" w:lineRule="auto"/>
        <w:rPr>
          <w:rFonts w:eastAsia="Calibri"/>
          <w:lang w:eastAsia="en-US"/>
        </w:rPr>
      </w:pPr>
    </w:p>
    <w:p w14:paraId="311DD558" w14:textId="77777777" w:rsidR="00BE5601" w:rsidRDefault="00BE5601" w:rsidP="00BE5601">
      <w:pPr>
        <w:spacing w:line="276" w:lineRule="auto"/>
        <w:rPr>
          <w:rFonts w:eastAsia="Calibri"/>
          <w:lang w:eastAsia="en-US"/>
        </w:rPr>
      </w:pPr>
    </w:p>
    <w:p w14:paraId="608E4F15" w14:textId="77777777" w:rsidR="00BE5601" w:rsidRPr="007354C6" w:rsidRDefault="00BE5601" w:rsidP="00BE5601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4E7CC8B9" w14:textId="77777777" w:rsidR="00BE5601" w:rsidRDefault="00BE5601" w:rsidP="00BE5601">
      <w:pPr>
        <w:spacing w:line="276" w:lineRule="auto"/>
        <w:rPr>
          <w:rFonts w:eastAsia="Calibri"/>
          <w:lang w:eastAsia="en-US"/>
        </w:rPr>
      </w:pPr>
    </w:p>
    <w:p w14:paraId="242D30DC" w14:textId="77777777" w:rsidR="00BE5601" w:rsidRPr="00BE5601" w:rsidRDefault="00BE5601" w:rsidP="00BE5601"/>
    <w:p w14:paraId="74B81E9E" w14:textId="77777777" w:rsidR="00BE5601" w:rsidRDefault="00BE5601" w:rsidP="00EC1CC0">
      <w:pPr>
        <w:pStyle w:val="3"/>
      </w:pPr>
    </w:p>
    <w:p w14:paraId="567B842A" w14:textId="77777777" w:rsidR="00BE5601" w:rsidRDefault="00BE5601">
      <w:pPr>
        <w:spacing w:after="200" w:line="276" w:lineRule="auto"/>
        <w:rPr>
          <w:rFonts w:eastAsia="PMingLiU"/>
          <w:b/>
          <w:color w:val="000000" w:themeColor="text1"/>
          <w:sz w:val="28"/>
          <w:szCs w:val="28"/>
        </w:rPr>
      </w:pPr>
      <w:r>
        <w:br w:type="page"/>
      </w:r>
    </w:p>
    <w:p w14:paraId="5B8A2755" w14:textId="5508AB1A" w:rsidR="00EC1CC0" w:rsidRPr="009B11C1" w:rsidRDefault="00E53666" w:rsidP="00301F66">
      <w:pPr>
        <w:pStyle w:val="3"/>
        <w:jc w:val="right"/>
      </w:pPr>
      <w:r>
        <w:rPr>
          <w:noProof/>
        </w:rPr>
        <w:lastRenderedPageBreak/>
        <w:drawing>
          <wp:anchor distT="0" distB="0" distL="114300" distR="114300" simplePos="0" relativeHeight="251704832" behindDoc="1" locked="0" layoutInCell="1" allowOverlap="1" wp14:anchorId="4898DFDC" wp14:editId="4066F439">
            <wp:simplePos x="0" y="0"/>
            <wp:positionH relativeFrom="column">
              <wp:posOffset>-249381</wp:posOffset>
            </wp:positionH>
            <wp:positionV relativeFrom="paragraph">
              <wp:posOffset>23116</wp:posOffset>
            </wp:positionV>
            <wp:extent cx="736270" cy="883524"/>
            <wp:effectExtent l="0" t="0" r="698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CC0">
        <w:t xml:space="preserve">Приложение </w:t>
      </w:r>
      <w:r w:rsidR="00BE5601">
        <w:t>6</w:t>
      </w:r>
    </w:p>
    <w:p w14:paraId="5E13CD2E" w14:textId="77777777" w:rsidR="00EC1CC0" w:rsidRDefault="00EC1CC0" w:rsidP="00EC1CC0">
      <w:pPr>
        <w:pStyle w:val="Default"/>
        <w:spacing w:line="360" w:lineRule="auto"/>
        <w:jc w:val="right"/>
        <w:rPr>
          <w:b/>
          <w:color w:val="auto"/>
          <w:sz w:val="20"/>
          <w:szCs w:val="20"/>
        </w:rPr>
      </w:pPr>
    </w:p>
    <w:p w14:paraId="7F6C28A3" w14:textId="77777777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Региональный</w:t>
      </w:r>
      <w:r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426E062B" w14:textId="77777777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528DA49F" w14:textId="735FEF58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1EF137A3" w14:textId="14C40E62" w:rsidR="007F2C62" w:rsidRPr="007F2C62" w:rsidRDefault="007F2C62" w:rsidP="007F2C62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26F033D2" w14:textId="77777777" w:rsidR="007F2C62" w:rsidRPr="007F2C62" w:rsidRDefault="007F2C62" w:rsidP="007F2C62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51B9C79D" w14:textId="77777777" w:rsidR="00EC1CC0" w:rsidRPr="00EC1CC0" w:rsidRDefault="00EC1CC0" w:rsidP="00EC1CC0">
      <w:pPr>
        <w:pStyle w:val="Default"/>
        <w:spacing w:line="360" w:lineRule="auto"/>
        <w:jc w:val="center"/>
        <w:rPr>
          <w:rFonts w:eastAsia="Calibri"/>
          <w:b/>
          <w:bdr w:val="none" w:sz="0" w:space="0" w:color="auto" w:frame="1"/>
          <w:lang w:eastAsia="en-US"/>
        </w:rPr>
      </w:pPr>
    </w:p>
    <w:p w14:paraId="5F2BB337" w14:textId="77777777" w:rsidR="00EC1CC0" w:rsidRPr="00FB1A49" w:rsidRDefault="00EC1CC0" w:rsidP="00EC1CC0"/>
    <w:p w14:paraId="2A873560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20176909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EC1CC0">
        <w:rPr>
          <w:rFonts w:eastAsiaTheme="minorHAnsi"/>
          <w:bCs/>
          <w:color w:val="auto"/>
          <w:sz w:val="24"/>
          <w:szCs w:val="24"/>
          <w:lang w:eastAsia="en-US"/>
        </w:rPr>
        <w:t xml:space="preserve">о жеребьевке по распределению конкурсных мест </w:t>
      </w:r>
    </w:p>
    <w:p w14:paraId="3D254AD9" w14:textId="77777777" w:rsidR="00EC1CC0" w:rsidRPr="00EC1CC0" w:rsidRDefault="00EC1CC0" w:rsidP="00EC1CC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5AB532BC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Компетенция_________________________________________</w:t>
      </w:r>
    </w:p>
    <w:p w14:paraId="74683035" w14:textId="77777777" w:rsidR="00157CFE" w:rsidRDefault="00157CFE" w:rsidP="00157CFE">
      <w:pPr>
        <w:ind w:firstLine="708"/>
        <w:rPr>
          <w:sz w:val="24"/>
          <w:szCs w:val="24"/>
        </w:rPr>
      </w:pPr>
    </w:p>
    <w:p w14:paraId="5C0E6042" w14:textId="77777777" w:rsidR="00157CFE" w:rsidRDefault="00157CFE" w:rsidP="00157CF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2E8F9952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55F9B45B" w14:textId="77777777" w:rsidR="00EC1CC0" w:rsidRPr="00EC1CC0" w:rsidRDefault="00EC1CC0" w:rsidP="00EC1CC0">
      <w:pPr>
        <w:ind w:firstLine="708"/>
        <w:rPr>
          <w:sz w:val="24"/>
          <w:szCs w:val="24"/>
        </w:rPr>
      </w:pPr>
      <w:r w:rsidRPr="00EC1CC0">
        <w:rPr>
          <w:sz w:val="24"/>
          <w:szCs w:val="24"/>
        </w:rPr>
        <w:t>Дата________________________________________________</w:t>
      </w:r>
    </w:p>
    <w:p w14:paraId="6788F188" w14:textId="77777777" w:rsidR="00EC1CC0" w:rsidRDefault="00EC1CC0" w:rsidP="00EC1CC0"/>
    <w:p w14:paraId="0BA6CC85" w14:textId="77777777" w:rsidR="00EC1CC0" w:rsidRPr="008674D2" w:rsidRDefault="00EC1CC0" w:rsidP="00EC1CC0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8674D2">
        <w:rPr>
          <w:rFonts w:ascii="Times New Roman" w:hAnsi="Times New Roman"/>
          <w:b/>
          <w:bCs/>
          <w:sz w:val="22"/>
          <w:szCs w:val="22"/>
        </w:rPr>
        <w:t xml:space="preserve">Мы, нижеподписавшиеся подтверждаем, что жеребьевка была проведена справедливо и честно. Претензий не имеем. </w:t>
      </w: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88"/>
        <w:gridCol w:w="3183"/>
        <w:gridCol w:w="3842"/>
        <w:gridCol w:w="1258"/>
      </w:tblGrid>
      <w:tr w:rsidR="00E31B1E" w:rsidRPr="0007612A" w14:paraId="76298F33" w14:textId="77777777" w:rsidTr="007F2C62">
        <w:trPr>
          <w:trHeight w:val="540"/>
          <w:jc w:val="center"/>
        </w:trPr>
        <w:tc>
          <w:tcPr>
            <w:tcW w:w="292" w:type="pct"/>
            <w:shd w:val="clear" w:color="000000" w:fill="auto"/>
            <w:noWrap/>
            <w:vAlign w:val="center"/>
            <w:hideMark/>
          </w:tcPr>
          <w:p w14:paraId="1900C331" w14:textId="77777777" w:rsidR="00E31B1E" w:rsidRPr="007F2C62" w:rsidRDefault="00E31B1E" w:rsidP="00EC1CC0">
            <w:pPr>
              <w:jc w:val="center"/>
              <w:rPr>
                <w:b/>
                <w:bCs/>
              </w:rPr>
            </w:pPr>
            <w:r w:rsidRPr="007F2C62">
              <w:rPr>
                <w:b/>
                <w:bCs/>
              </w:rPr>
              <w:t>№</w:t>
            </w:r>
          </w:p>
        </w:tc>
        <w:tc>
          <w:tcPr>
            <w:tcW w:w="409" w:type="pct"/>
            <w:shd w:val="clear" w:color="000000" w:fill="auto"/>
          </w:tcPr>
          <w:p w14:paraId="4D4CDD1B" w14:textId="77777777" w:rsidR="00E31B1E" w:rsidRPr="007F2C62" w:rsidRDefault="00E31B1E" w:rsidP="00E31B1E">
            <w:pPr>
              <w:jc w:val="center"/>
              <w:rPr>
                <w:b/>
                <w:bCs/>
              </w:rPr>
            </w:pPr>
            <w:r w:rsidRPr="007F2C62">
              <w:rPr>
                <w:b/>
                <w:bCs/>
              </w:rPr>
              <w:t>№ рабочего места</w:t>
            </w:r>
          </w:p>
        </w:tc>
        <w:tc>
          <w:tcPr>
            <w:tcW w:w="1652" w:type="pct"/>
            <w:shd w:val="clear" w:color="000000" w:fill="auto"/>
            <w:noWrap/>
            <w:vAlign w:val="center"/>
            <w:hideMark/>
          </w:tcPr>
          <w:p w14:paraId="18CB3864" w14:textId="77777777" w:rsidR="00E31B1E" w:rsidRPr="007F2C62" w:rsidRDefault="00E31B1E" w:rsidP="00EC1CC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ФИО участника/ов</w:t>
            </w:r>
          </w:p>
        </w:tc>
        <w:tc>
          <w:tcPr>
            <w:tcW w:w="1994" w:type="pct"/>
            <w:shd w:val="clear" w:color="000000" w:fill="auto"/>
            <w:noWrap/>
            <w:vAlign w:val="center"/>
            <w:hideMark/>
          </w:tcPr>
          <w:p w14:paraId="473F172A" w14:textId="77777777" w:rsidR="00E31B1E" w:rsidRPr="007F2C62" w:rsidRDefault="00E31B1E" w:rsidP="00EC1CC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Комментарии и вопросы по проведенной жеребьевке (если есть)</w:t>
            </w:r>
          </w:p>
        </w:tc>
        <w:tc>
          <w:tcPr>
            <w:tcW w:w="653" w:type="pct"/>
            <w:shd w:val="clear" w:color="000000" w:fill="auto"/>
            <w:noWrap/>
            <w:vAlign w:val="center"/>
            <w:hideMark/>
          </w:tcPr>
          <w:p w14:paraId="5A6880FF" w14:textId="77777777" w:rsidR="00E31B1E" w:rsidRPr="007F2C62" w:rsidRDefault="00E31B1E" w:rsidP="00EC1CC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Подпись</w:t>
            </w:r>
          </w:p>
        </w:tc>
      </w:tr>
      <w:tr w:rsidR="00E31B1E" w:rsidRPr="0007612A" w14:paraId="1CE758E8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33678C31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</w:tcPr>
          <w:p w14:paraId="267A0699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325BEA68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vAlign w:val="center"/>
            <w:hideMark/>
          </w:tcPr>
          <w:p w14:paraId="0B3C74EC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95E2CBF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737730BA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724A74A0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</w:tcPr>
          <w:p w14:paraId="2D690EBE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3267692A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vAlign w:val="center"/>
            <w:hideMark/>
          </w:tcPr>
          <w:p w14:paraId="443A3771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86DB2F6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7FBB9DA2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3E95339A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3</w:t>
            </w:r>
          </w:p>
        </w:tc>
        <w:tc>
          <w:tcPr>
            <w:tcW w:w="409" w:type="pct"/>
          </w:tcPr>
          <w:p w14:paraId="7CE9614D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2046B652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vAlign w:val="center"/>
            <w:hideMark/>
          </w:tcPr>
          <w:p w14:paraId="53CD1844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E28D68B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68345C6C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5B9B5BE4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14:paraId="72212665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7CCAF875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11AAA5CE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5AA788B5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0FA2052D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3BCA7ED1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</w:tcPr>
          <w:p w14:paraId="626FDAC3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78284593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3C021755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3745E654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293C873B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55AD4EF6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14:paraId="74BB155F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482FCDD4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6CF822A4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0655EB9D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44C0675B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121CA7D2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7</w:t>
            </w:r>
          </w:p>
        </w:tc>
        <w:tc>
          <w:tcPr>
            <w:tcW w:w="409" w:type="pct"/>
          </w:tcPr>
          <w:p w14:paraId="705EDE68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028721B0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1524119D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23C4821D" w14:textId="77777777" w:rsidR="00E31B1E" w:rsidRPr="007F2C62" w:rsidRDefault="00E31B1E" w:rsidP="00EC1CC0">
            <w:pPr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 </w:t>
            </w:r>
          </w:p>
        </w:tc>
      </w:tr>
      <w:tr w:rsidR="00E31B1E" w:rsidRPr="0007612A" w14:paraId="521D5345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2449D937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14:paraId="401ECD93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78C15BE3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2CEF0B5A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69934725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</w:tr>
      <w:tr w:rsidR="00E31B1E" w:rsidRPr="0007612A" w14:paraId="5273113E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4A106F6F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9</w:t>
            </w:r>
          </w:p>
        </w:tc>
        <w:tc>
          <w:tcPr>
            <w:tcW w:w="409" w:type="pct"/>
          </w:tcPr>
          <w:p w14:paraId="738FC858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6E05BBB2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6CFE92DF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7D5574E9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</w:tr>
      <w:tr w:rsidR="00E31B1E" w:rsidRPr="0007612A" w14:paraId="02DB134A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23696871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10</w:t>
            </w:r>
          </w:p>
        </w:tc>
        <w:tc>
          <w:tcPr>
            <w:tcW w:w="409" w:type="pct"/>
          </w:tcPr>
          <w:p w14:paraId="1DD886A1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16B17E38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3243F8DF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74AF4445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</w:tr>
      <w:tr w:rsidR="00E31B1E" w:rsidRPr="0007612A" w14:paraId="3A353693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297FBA0D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11</w:t>
            </w:r>
          </w:p>
        </w:tc>
        <w:tc>
          <w:tcPr>
            <w:tcW w:w="409" w:type="pct"/>
          </w:tcPr>
          <w:p w14:paraId="24115919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4893CC6E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69166236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1AC2B20C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</w:tr>
      <w:tr w:rsidR="00E31B1E" w:rsidRPr="0007612A" w14:paraId="0CF79868" w14:textId="77777777" w:rsidTr="007F2C62">
        <w:trPr>
          <w:trHeight w:val="540"/>
          <w:jc w:val="center"/>
        </w:trPr>
        <w:tc>
          <w:tcPr>
            <w:tcW w:w="292" w:type="pct"/>
            <w:shd w:val="clear" w:color="auto" w:fill="auto"/>
            <w:vAlign w:val="center"/>
            <w:hideMark/>
          </w:tcPr>
          <w:p w14:paraId="267B726E" w14:textId="77777777" w:rsidR="00E31B1E" w:rsidRPr="007F2C62" w:rsidRDefault="00E31B1E" w:rsidP="00EC1CC0">
            <w:pPr>
              <w:jc w:val="center"/>
              <w:rPr>
                <w:sz w:val="24"/>
                <w:szCs w:val="24"/>
              </w:rPr>
            </w:pPr>
            <w:r w:rsidRPr="007F2C62">
              <w:rPr>
                <w:sz w:val="24"/>
                <w:szCs w:val="24"/>
              </w:rPr>
              <w:t>12</w:t>
            </w:r>
          </w:p>
        </w:tc>
        <w:tc>
          <w:tcPr>
            <w:tcW w:w="409" w:type="pct"/>
          </w:tcPr>
          <w:p w14:paraId="68E1B54F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652" w:type="pct"/>
            <w:shd w:val="clear" w:color="auto" w:fill="auto"/>
            <w:noWrap/>
            <w:vAlign w:val="center"/>
            <w:hideMark/>
          </w:tcPr>
          <w:p w14:paraId="35F57F40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14:paraId="261F9524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24A94638" w14:textId="77777777" w:rsidR="00E31B1E" w:rsidRPr="007F2C62" w:rsidRDefault="00E31B1E" w:rsidP="00EC1CC0">
            <w:pPr>
              <w:rPr>
                <w:sz w:val="24"/>
                <w:szCs w:val="24"/>
              </w:rPr>
            </w:pPr>
          </w:p>
        </w:tc>
      </w:tr>
    </w:tbl>
    <w:p w14:paraId="119E7AE4" w14:textId="77777777" w:rsidR="00EC1CC0" w:rsidRDefault="00EC1CC0" w:rsidP="00EC1CC0">
      <w:pPr>
        <w:spacing w:line="276" w:lineRule="auto"/>
        <w:rPr>
          <w:rFonts w:eastAsia="Calibri"/>
          <w:lang w:eastAsia="en-US"/>
        </w:rPr>
      </w:pPr>
    </w:p>
    <w:p w14:paraId="07DD3DA5" w14:textId="77777777" w:rsidR="00EC1CC0" w:rsidRPr="007354C6" w:rsidRDefault="00EC1CC0" w:rsidP="00EC1CC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4D929AFD" w14:textId="18E71E40" w:rsidR="007F2C62" w:rsidRDefault="007F2C62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0E95E138" w14:textId="77777777" w:rsidR="00EC1CC0" w:rsidRDefault="00EC1CC0" w:rsidP="007F2C62">
      <w:pPr>
        <w:pStyle w:val="3"/>
        <w:jc w:val="right"/>
      </w:pPr>
      <w:r>
        <w:t xml:space="preserve">Приложение </w:t>
      </w:r>
      <w:r w:rsidR="00BE5601">
        <w:t>7</w:t>
      </w:r>
    </w:p>
    <w:p w14:paraId="26EDE010" w14:textId="77777777" w:rsidR="00956C31" w:rsidRPr="00A20AF4" w:rsidRDefault="00956C31" w:rsidP="00956C31">
      <w:pPr>
        <w:jc w:val="center"/>
        <w:rPr>
          <w:b/>
          <w:sz w:val="24"/>
          <w:szCs w:val="24"/>
        </w:rPr>
      </w:pPr>
      <w:r w:rsidRPr="00A20AF4">
        <w:rPr>
          <w:b/>
          <w:sz w:val="24"/>
          <w:szCs w:val="24"/>
        </w:rPr>
        <w:t>СОГЛАСИЕ</w:t>
      </w:r>
    </w:p>
    <w:p w14:paraId="0EB97A91" w14:textId="77777777" w:rsidR="00956C31" w:rsidRDefault="00956C31" w:rsidP="00956C31">
      <w:pPr>
        <w:jc w:val="center"/>
        <w:rPr>
          <w:sz w:val="24"/>
          <w:szCs w:val="24"/>
        </w:rPr>
      </w:pPr>
      <w:r w:rsidRPr="00A20AF4">
        <w:rPr>
          <w:sz w:val="24"/>
          <w:szCs w:val="24"/>
        </w:rPr>
        <w:t>на обработку персональных данных</w:t>
      </w:r>
    </w:p>
    <w:p w14:paraId="7C9FBB5A" w14:textId="77777777" w:rsidR="00956C31" w:rsidRDefault="00956C31" w:rsidP="00956C31">
      <w:pPr>
        <w:jc w:val="center"/>
        <w:rPr>
          <w:sz w:val="24"/>
          <w:szCs w:val="24"/>
        </w:rPr>
      </w:pPr>
    </w:p>
    <w:p w14:paraId="16E3721F" w14:textId="77777777" w:rsidR="00956C31" w:rsidRPr="00956C31" w:rsidRDefault="00956C31" w:rsidP="00956C31">
      <w:pPr>
        <w:jc w:val="both"/>
        <w:rPr>
          <w:sz w:val="22"/>
          <w:szCs w:val="22"/>
          <w:u w:val="single"/>
        </w:rPr>
      </w:pPr>
      <w:r w:rsidRPr="00956C31">
        <w:rPr>
          <w:sz w:val="22"/>
          <w:szCs w:val="22"/>
        </w:rPr>
        <w:tab/>
        <w:t>Я (далее – Субъект), ________</w:t>
      </w:r>
      <w:r w:rsidRPr="00956C31">
        <w:rPr>
          <w:sz w:val="22"/>
          <w:szCs w:val="22"/>
          <w:u w:val="single"/>
        </w:rPr>
        <w:t>_____________________________________________,</w:t>
      </w:r>
    </w:p>
    <w:p w14:paraId="2E9DBDA5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  <w:t>(фамилия, имя, отчество)</w:t>
      </w:r>
    </w:p>
    <w:p w14:paraId="74812720" w14:textId="77777777" w:rsidR="00956C31" w:rsidRPr="00956C31" w:rsidRDefault="00956C31" w:rsidP="00956C31">
      <w:pPr>
        <w:jc w:val="both"/>
        <w:rPr>
          <w:sz w:val="22"/>
          <w:szCs w:val="22"/>
        </w:rPr>
      </w:pPr>
    </w:p>
    <w:p w14:paraId="19C6DBB5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документ удостоверяющий личность ________________ № ________________________________,</w:t>
      </w:r>
    </w:p>
    <w:p w14:paraId="7CE76393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  <w:t xml:space="preserve">           </w:t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  <w:t>(вид документа)</w:t>
      </w:r>
    </w:p>
    <w:p w14:paraId="53E400C7" w14:textId="77777777" w:rsidR="00956C31" w:rsidRPr="00956C31" w:rsidRDefault="00956C31" w:rsidP="00956C31">
      <w:pPr>
        <w:jc w:val="both"/>
        <w:rPr>
          <w:sz w:val="22"/>
          <w:szCs w:val="22"/>
        </w:rPr>
      </w:pPr>
    </w:p>
    <w:p w14:paraId="6CFEAE3A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выдан_______________________________________________________________________________,</w:t>
      </w:r>
    </w:p>
    <w:p w14:paraId="016EE268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</w:r>
      <w:r w:rsidRPr="00956C31">
        <w:rPr>
          <w:sz w:val="22"/>
          <w:szCs w:val="22"/>
        </w:rPr>
        <w:tab/>
        <w:t>(кем, когда)</w:t>
      </w:r>
    </w:p>
    <w:p w14:paraId="15F062A9" w14:textId="77777777" w:rsidR="00956C31" w:rsidRPr="00956C31" w:rsidRDefault="00956C31" w:rsidP="00956C31">
      <w:pPr>
        <w:jc w:val="both"/>
        <w:rPr>
          <w:sz w:val="22"/>
          <w:szCs w:val="22"/>
        </w:rPr>
      </w:pPr>
    </w:p>
    <w:p w14:paraId="4205ADAF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зарегистрированный(ая) по адресу: ______________________________________________,</w:t>
      </w:r>
    </w:p>
    <w:p w14:paraId="60277674" w14:textId="66EF84A6" w:rsidR="00956C31" w:rsidRPr="00956C31" w:rsidRDefault="00257EB9" w:rsidP="00956C31">
      <w:pPr>
        <w:jc w:val="both"/>
        <w:rPr>
          <w:sz w:val="22"/>
          <w:szCs w:val="22"/>
        </w:rPr>
      </w:pPr>
      <w:r w:rsidRPr="00257EB9">
        <w:rPr>
          <w:sz w:val="22"/>
          <w:szCs w:val="22"/>
        </w:rPr>
        <w:t>даю свое согласие Национальному центру «Абилимпикс», ФГБОУ ДПО «Институт развития профессионального обр</w:t>
      </w:r>
      <w:r w:rsidR="005140FE">
        <w:rPr>
          <w:sz w:val="22"/>
          <w:szCs w:val="22"/>
        </w:rPr>
        <w:t>азования» Минпросвещения России</w:t>
      </w:r>
      <w:r w:rsidRPr="00257EB9">
        <w:rPr>
          <w:sz w:val="22"/>
          <w:szCs w:val="22"/>
        </w:rPr>
        <w:t>, на обработку и передачу своих персональных данных</w:t>
      </w:r>
      <w:r w:rsidR="00956C31" w:rsidRPr="00956C31">
        <w:rPr>
          <w:sz w:val="22"/>
          <w:szCs w:val="22"/>
        </w:rPr>
        <w:t>, на следующих условиях:</w:t>
      </w:r>
    </w:p>
    <w:p w14:paraId="64F818C7" w14:textId="07EF208B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ab/>
        <w:t xml:space="preserve">1. Оператор осуществляет обработку персональных данных Субъекта исключительно в целях организации и проведения Национального чемпионата </w:t>
      </w:r>
      <w:r w:rsidR="00157CFE">
        <w:rPr>
          <w:sz w:val="22"/>
          <w:szCs w:val="22"/>
        </w:rPr>
        <w:t xml:space="preserve">по </w:t>
      </w:r>
      <w:r w:rsidR="001A130A" w:rsidRPr="00956C31">
        <w:rPr>
          <w:sz w:val="22"/>
          <w:szCs w:val="22"/>
        </w:rPr>
        <w:t>профессионально</w:t>
      </w:r>
      <w:r w:rsidR="001A130A">
        <w:rPr>
          <w:sz w:val="22"/>
          <w:szCs w:val="22"/>
        </w:rPr>
        <w:t xml:space="preserve">му </w:t>
      </w:r>
      <w:r w:rsidR="001A130A" w:rsidRPr="00956C31">
        <w:rPr>
          <w:sz w:val="22"/>
          <w:szCs w:val="22"/>
        </w:rPr>
        <w:t>мастерству</w:t>
      </w:r>
      <w:r w:rsidRPr="00956C31">
        <w:rPr>
          <w:sz w:val="22"/>
          <w:szCs w:val="22"/>
        </w:rPr>
        <w:t xml:space="preserve"> </w:t>
      </w:r>
      <w:r w:rsidR="00157CFE">
        <w:rPr>
          <w:sz w:val="22"/>
          <w:szCs w:val="22"/>
        </w:rPr>
        <w:t>среди инвалидов и лиц с ограниченными возможностями здоровья</w:t>
      </w:r>
      <w:r w:rsidRPr="00956C31">
        <w:rPr>
          <w:sz w:val="22"/>
          <w:szCs w:val="22"/>
        </w:rPr>
        <w:t xml:space="preserve"> «Абилимпикс».</w:t>
      </w:r>
    </w:p>
    <w:p w14:paraId="1CDB85ED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ab/>
        <w:t>2. Перечень персональных данных, передаваемых Оператору на обработку:</w:t>
      </w:r>
    </w:p>
    <w:p w14:paraId="2CADA3B3" w14:textId="77777777" w:rsidR="00956C31" w:rsidRPr="00956C31" w:rsidRDefault="00956C31" w:rsidP="00956C31">
      <w:pPr>
        <w:pStyle w:val="a3"/>
        <w:numPr>
          <w:ilvl w:val="0"/>
          <w:numId w:val="44"/>
        </w:num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Фамилия, имя, отчество;</w:t>
      </w:r>
    </w:p>
    <w:p w14:paraId="1C6DD243" w14:textId="77777777" w:rsidR="00956C31" w:rsidRPr="00956C31" w:rsidRDefault="00956C31" w:rsidP="00956C31">
      <w:pPr>
        <w:pStyle w:val="a3"/>
        <w:numPr>
          <w:ilvl w:val="0"/>
          <w:numId w:val="44"/>
        </w:num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Дата рождения;</w:t>
      </w:r>
    </w:p>
    <w:p w14:paraId="3C280BB6" w14:textId="77777777" w:rsidR="00956C31" w:rsidRPr="00956C31" w:rsidRDefault="00956C31" w:rsidP="00956C31">
      <w:pPr>
        <w:pStyle w:val="a3"/>
        <w:numPr>
          <w:ilvl w:val="0"/>
          <w:numId w:val="44"/>
        </w:num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Паспортные данные;</w:t>
      </w:r>
    </w:p>
    <w:p w14:paraId="675627DF" w14:textId="77777777" w:rsidR="00956C31" w:rsidRPr="00956C31" w:rsidRDefault="00956C31" w:rsidP="00956C31">
      <w:pPr>
        <w:pStyle w:val="a3"/>
        <w:numPr>
          <w:ilvl w:val="0"/>
          <w:numId w:val="44"/>
        </w:num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Контактные данные (телефон сотовый, электронная почта);</w:t>
      </w:r>
    </w:p>
    <w:p w14:paraId="6F447F49" w14:textId="77777777" w:rsidR="00956C31" w:rsidRPr="00956C31" w:rsidRDefault="00956C31" w:rsidP="00956C31">
      <w:pPr>
        <w:pStyle w:val="a3"/>
        <w:numPr>
          <w:ilvl w:val="0"/>
          <w:numId w:val="44"/>
        </w:numPr>
        <w:jc w:val="both"/>
        <w:rPr>
          <w:sz w:val="22"/>
          <w:szCs w:val="22"/>
        </w:rPr>
      </w:pPr>
      <w:r w:rsidRPr="00956C31">
        <w:rPr>
          <w:sz w:val="22"/>
          <w:szCs w:val="22"/>
        </w:rPr>
        <w:t>Прочие (учебное заведение, место работы, должность, ученая степень, ученое звание).</w:t>
      </w:r>
    </w:p>
    <w:p w14:paraId="31D3F53A" w14:textId="77777777" w:rsidR="00956C31" w:rsidRPr="00956C31" w:rsidRDefault="00956C31" w:rsidP="00956C31">
      <w:pPr>
        <w:pStyle w:val="a3"/>
        <w:ind w:left="0" w:firstLine="720"/>
        <w:jc w:val="both"/>
        <w:rPr>
          <w:sz w:val="22"/>
          <w:szCs w:val="22"/>
        </w:rPr>
      </w:pPr>
      <w:r w:rsidRPr="00956C31">
        <w:rPr>
          <w:sz w:val="22"/>
          <w:szCs w:val="22"/>
        </w:rPr>
        <w:t>3.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 описание вышеуказанных способов обработки данных приведено в Федеральном законе от 27.07.</w:t>
      </w:r>
      <w:r w:rsidR="00301F66">
        <w:rPr>
          <w:sz w:val="22"/>
          <w:szCs w:val="22"/>
        </w:rPr>
        <w:t xml:space="preserve"> 20__</w:t>
      </w:r>
      <w:r w:rsidRPr="00956C31">
        <w:rPr>
          <w:sz w:val="22"/>
          <w:szCs w:val="22"/>
        </w:rPr>
        <w:t>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B738684" w14:textId="77777777" w:rsidR="00956C31" w:rsidRPr="00956C31" w:rsidRDefault="00956C31" w:rsidP="00956C31">
      <w:pPr>
        <w:pStyle w:val="a3"/>
        <w:ind w:left="0" w:firstLine="720"/>
        <w:jc w:val="both"/>
        <w:rPr>
          <w:sz w:val="22"/>
          <w:szCs w:val="22"/>
        </w:rPr>
      </w:pPr>
      <w:r w:rsidRPr="00956C31">
        <w:rPr>
          <w:sz w:val="22"/>
          <w:szCs w:val="22"/>
        </w:rPr>
        <w:t>4. Настоящее согласие действует бессрочно.</w:t>
      </w:r>
    </w:p>
    <w:p w14:paraId="09FC44A2" w14:textId="16CD017E" w:rsidR="00956C31" w:rsidRPr="00956C31" w:rsidRDefault="00956C31" w:rsidP="00956C31">
      <w:pPr>
        <w:pStyle w:val="a3"/>
        <w:ind w:left="0" w:firstLine="720"/>
        <w:jc w:val="both"/>
        <w:rPr>
          <w:sz w:val="22"/>
          <w:szCs w:val="22"/>
        </w:rPr>
      </w:pPr>
      <w:r w:rsidRPr="00956C31">
        <w:rPr>
          <w:sz w:val="22"/>
          <w:szCs w:val="22"/>
        </w:rPr>
        <w:t xml:space="preserve">5. </w:t>
      </w:r>
      <w:r w:rsidR="001A130A">
        <w:rPr>
          <w:sz w:val="22"/>
          <w:szCs w:val="22"/>
        </w:rPr>
        <w:t>Н</w:t>
      </w:r>
      <w:r w:rsidRPr="00956C31">
        <w:rPr>
          <w:sz w:val="22"/>
          <w:szCs w:val="22"/>
        </w:rPr>
        <w:t>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DE1A3B0" w14:textId="77777777" w:rsidR="00956C31" w:rsidRPr="00956C31" w:rsidRDefault="00956C31" w:rsidP="00956C31">
      <w:pPr>
        <w:pStyle w:val="a3"/>
        <w:ind w:left="0" w:firstLine="720"/>
        <w:jc w:val="both"/>
        <w:rPr>
          <w:sz w:val="22"/>
          <w:szCs w:val="22"/>
        </w:rPr>
      </w:pPr>
      <w:r w:rsidRPr="00956C31">
        <w:rPr>
          <w:sz w:val="22"/>
          <w:szCs w:val="22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</w:t>
      </w:r>
      <w:r w:rsidR="00301F66">
        <w:rPr>
          <w:sz w:val="22"/>
          <w:szCs w:val="22"/>
        </w:rPr>
        <w:t xml:space="preserve"> 20__</w:t>
      </w:r>
      <w:r w:rsidRPr="00956C31">
        <w:rPr>
          <w:sz w:val="22"/>
          <w:szCs w:val="22"/>
        </w:rPr>
        <w:t>06 № 152-ФЗ).</w:t>
      </w:r>
    </w:p>
    <w:p w14:paraId="4451708D" w14:textId="77777777" w:rsidR="00956C31" w:rsidRDefault="00956C31" w:rsidP="00956C31">
      <w:pPr>
        <w:pStyle w:val="a3"/>
        <w:ind w:left="0" w:firstLine="720"/>
        <w:jc w:val="both"/>
        <w:rPr>
          <w:sz w:val="24"/>
          <w:szCs w:val="24"/>
        </w:rPr>
      </w:pPr>
    </w:p>
    <w:p w14:paraId="0357B45B" w14:textId="77777777" w:rsidR="00956C31" w:rsidRDefault="00956C31" w:rsidP="00956C3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«__» ______________</w:t>
      </w:r>
      <w:r w:rsidR="00301F66">
        <w:rPr>
          <w:sz w:val="24"/>
          <w:szCs w:val="24"/>
        </w:rPr>
        <w:t xml:space="preserve">  20__</w:t>
      </w:r>
      <w:r w:rsidR="00D85294">
        <w:rPr>
          <w:sz w:val="24"/>
          <w:szCs w:val="24"/>
        </w:rPr>
        <w:t xml:space="preserve"> г.</w:t>
      </w:r>
      <w:r w:rsidR="00D85294">
        <w:rPr>
          <w:sz w:val="24"/>
          <w:szCs w:val="24"/>
        </w:rPr>
        <w:tab/>
        <w:t xml:space="preserve">_________________  </w:t>
      </w:r>
      <w:r>
        <w:rPr>
          <w:sz w:val="24"/>
          <w:szCs w:val="24"/>
        </w:rPr>
        <w:t>_____________________________</w:t>
      </w:r>
    </w:p>
    <w:p w14:paraId="56AEC672" w14:textId="77777777" w:rsidR="00956C31" w:rsidRPr="000B541F" w:rsidRDefault="00956C31" w:rsidP="00956C31">
      <w:pPr>
        <w:pStyle w:val="a3"/>
        <w:ind w:left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541F">
        <w:rPr>
          <w:sz w:val="18"/>
          <w:szCs w:val="18"/>
        </w:rPr>
        <w:t>Подпись</w:t>
      </w:r>
      <w:r w:rsidRPr="000B541F">
        <w:rPr>
          <w:sz w:val="18"/>
          <w:szCs w:val="18"/>
        </w:rPr>
        <w:tab/>
      </w:r>
      <w:r w:rsidRPr="000B541F">
        <w:rPr>
          <w:sz w:val="18"/>
          <w:szCs w:val="18"/>
        </w:rPr>
        <w:tab/>
      </w:r>
      <w:r w:rsidRPr="000B541F">
        <w:rPr>
          <w:sz w:val="18"/>
          <w:szCs w:val="18"/>
        </w:rPr>
        <w:tab/>
      </w:r>
      <w:r w:rsidRPr="000B541F">
        <w:rPr>
          <w:sz w:val="18"/>
          <w:szCs w:val="18"/>
        </w:rPr>
        <w:tab/>
        <w:t>ФИО</w:t>
      </w:r>
    </w:p>
    <w:p w14:paraId="09FFF6E2" w14:textId="77777777" w:rsidR="00956C31" w:rsidRPr="00A20AF4" w:rsidRDefault="00956C31" w:rsidP="00956C31">
      <w:pPr>
        <w:jc w:val="both"/>
        <w:rPr>
          <w:sz w:val="24"/>
          <w:szCs w:val="24"/>
        </w:rPr>
      </w:pPr>
    </w:p>
    <w:p w14:paraId="3BAEEC0E" w14:textId="77777777" w:rsidR="00956C31" w:rsidRPr="00956C31" w:rsidRDefault="00956C31" w:rsidP="00956C31">
      <w:pPr>
        <w:jc w:val="both"/>
        <w:rPr>
          <w:sz w:val="22"/>
          <w:szCs w:val="22"/>
        </w:rPr>
      </w:pPr>
      <w:r w:rsidRPr="00956C31">
        <w:rPr>
          <w:sz w:val="22"/>
          <w:szCs w:val="22"/>
        </w:rPr>
        <w:tab/>
        <w:t>Подтверждаю, что ознакомлен(а) с положениями федерального закона от 27.07.</w:t>
      </w:r>
      <w:r w:rsidR="00301F66">
        <w:rPr>
          <w:sz w:val="22"/>
          <w:szCs w:val="22"/>
        </w:rPr>
        <w:t xml:space="preserve"> 20__</w:t>
      </w:r>
      <w:r w:rsidRPr="00956C31">
        <w:rPr>
          <w:sz w:val="22"/>
          <w:szCs w:val="22"/>
        </w:rPr>
        <w:t>06 № 152-ФЗ «О персональных данных», права и обязанности в области защиты персональных данных мне разъяснены.</w:t>
      </w:r>
    </w:p>
    <w:p w14:paraId="40A2B884" w14:textId="77777777" w:rsidR="00956C31" w:rsidRDefault="00956C31" w:rsidP="00956C31">
      <w:pPr>
        <w:jc w:val="both"/>
        <w:rPr>
          <w:sz w:val="24"/>
          <w:szCs w:val="24"/>
        </w:rPr>
      </w:pPr>
    </w:p>
    <w:p w14:paraId="3D8D7B37" w14:textId="77777777" w:rsidR="00956C31" w:rsidRDefault="00956C31" w:rsidP="00956C31">
      <w:pPr>
        <w:jc w:val="both"/>
        <w:rPr>
          <w:sz w:val="24"/>
          <w:szCs w:val="24"/>
        </w:rPr>
      </w:pPr>
    </w:p>
    <w:p w14:paraId="77BCCFF5" w14:textId="77777777" w:rsidR="00956C31" w:rsidRPr="00A20AF4" w:rsidRDefault="00956C31" w:rsidP="00956C31">
      <w:pPr>
        <w:jc w:val="both"/>
        <w:rPr>
          <w:sz w:val="24"/>
          <w:szCs w:val="24"/>
        </w:rPr>
      </w:pPr>
      <w:r>
        <w:rPr>
          <w:sz w:val="24"/>
          <w:szCs w:val="24"/>
        </w:rPr>
        <w:t>«__» ____________</w:t>
      </w:r>
      <w:r w:rsidR="00301F66">
        <w:rPr>
          <w:sz w:val="24"/>
          <w:szCs w:val="24"/>
        </w:rPr>
        <w:t xml:space="preserve">  20__</w:t>
      </w:r>
      <w:r w:rsidR="00D85294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  <w:t>_________________________</w:t>
      </w:r>
    </w:p>
    <w:p w14:paraId="2182E82F" w14:textId="77777777" w:rsidR="00956C31" w:rsidRPr="00956C31" w:rsidRDefault="00956C31" w:rsidP="00956C31"/>
    <w:p w14:paraId="3612286B" w14:textId="77777777" w:rsidR="00EC1CC0" w:rsidRDefault="00EC1CC0" w:rsidP="00EC1CC0">
      <w:pPr>
        <w:rPr>
          <w:lang w:eastAsia="en-US"/>
        </w:rPr>
      </w:pPr>
    </w:p>
    <w:p w14:paraId="483E2DD8" w14:textId="39F28AE7" w:rsidR="00257EB9" w:rsidRDefault="001A130A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37D40616" w14:textId="388C050D" w:rsidR="001B5E2B" w:rsidRPr="00EC1CC0" w:rsidRDefault="001B5E2B" w:rsidP="00EC1CC0">
      <w:pPr>
        <w:rPr>
          <w:lang w:eastAsia="en-US"/>
        </w:rPr>
      </w:pPr>
    </w:p>
    <w:p w14:paraId="7157C128" w14:textId="460A1272" w:rsidR="00956C31" w:rsidRPr="009B11C1" w:rsidRDefault="00956C31" w:rsidP="00301F66">
      <w:pPr>
        <w:pStyle w:val="3"/>
        <w:jc w:val="right"/>
      </w:pPr>
      <w:r>
        <w:t xml:space="preserve">Приложение </w:t>
      </w:r>
      <w:r w:rsidR="00BE5601">
        <w:t>8</w:t>
      </w:r>
    </w:p>
    <w:p w14:paraId="4E9A2014" w14:textId="0B72725D" w:rsidR="00956C31" w:rsidRDefault="00E53666" w:rsidP="00956C31">
      <w:pPr>
        <w:pStyle w:val="Default"/>
        <w:spacing w:line="360" w:lineRule="auto"/>
        <w:jc w:val="right"/>
        <w:rPr>
          <w:b/>
          <w:color w:val="auto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706880" behindDoc="1" locked="0" layoutInCell="1" allowOverlap="1" wp14:anchorId="3B6F48EA" wp14:editId="0BE6BE90">
            <wp:simplePos x="0" y="0"/>
            <wp:positionH relativeFrom="column">
              <wp:posOffset>-273133</wp:posOffset>
            </wp:positionH>
            <wp:positionV relativeFrom="paragraph">
              <wp:posOffset>97056</wp:posOffset>
            </wp:positionV>
            <wp:extent cx="736270" cy="883524"/>
            <wp:effectExtent l="0" t="0" r="698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07643" w14:textId="77777777" w:rsidR="007F2C62" w:rsidRDefault="00301F66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301F66">
        <w:rPr>
          <w:b/>
          <w:color w:val="auto"/>
          <w:sz w:val="28"/>
          <w:szCs w:val="28"/>
        </w:rPr>
        <w:t xml:space="preserve"> </w:t>
      </w:r>
      <w:r w:rsidR="00A36259" w:rsidRPr="005E50F4">
        <w:rPr>
          <w:b/>
          <w:color w:val="auto"/>
          <w:sz w:val="28"/>
          <w:szCs w:val="28"/>
        </w:rPr>
        <w:t xml:space="preserve"> </w:t>
      </w:r>
      <w:r w:rsidR="007F2C62">
        <w:rPr>
          <w:b/>
          <w:color w:val="auto"/>
          <w:sz w:val="28"/>
          <w:szCs w:val="28"/>
        </w:rPr>
        <w:t>Региональный</w:t>
      </w:r>
      <w:r w:rsidR="007F2C62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360EB648" w14:textId="77777777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2C353712" w14:textId="4E15D164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108E8535" w14:textId="54F4C910" w:rsidR="007F2C62" w:rsidRPr="007F2C62" w:rsidRDefault="007F2C62" w:rsidP="007F2C62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469909A9" w14:textId="77777777" w:rsidR="007F2C62" w:rsidRPr="007F2C62" w:rsidRDefault="007F2C62" w:rsidP="007F2C62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09CD858C" w14:textId="78147634" w:rsidR="00A36259" w:rsidRDefault="00A36259" w:rsidP="00A36259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2C88FD04" w14:textId="77777777" w:rsidR="00956C31" w:rsidRPr="00FB1A49" w:rsidRDefault="00956C31" w:rsidP="00956C31"/>
    <w:p w14:paraId="1E5F3BED" w14:textId="77777777" w:rsidR="00956C31" w:rsidRPr="00956C31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956C31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468AB2C9" w14:textId="77777777" w:rsidR="00956C31" w:rsidRPr="00956C31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956C31">
        <w:rPr>
          <w:rFonts w:eastAsiaTheme="minorHAnsi"/>
          <w:bCs/>
          <w:color w:val="auto"/>
          <w:sz w:val="24"/>
          <w:szCs w:val="24"/>
          <w:lang w:eastAsia="en-US"/>
        </w:rPr>
        <w:t>распределения ролей экспертов</w:t>
      </w:r>
    </w:p>
    <w:p w14:paraId="51F9B1FE" w14:textId="77777777" w:rsidR="00956C31" w:rsidRPr="008674D2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070688AB" w14:textId="77777777" w:rsidR="002700BF" w:rsidRDefault="002700BF" w:rsidP="002700BF">
      <w:pPr>
        <w:pStyle w:val="af"/>
        <w:jc w:val="both"/>
      </w:pPr>
      <w:r>
        <w:rPr>
          <w:rFonts w:ascii="TimesNewRomanPS" w:hAnsi="TimesNewRomanPS"/>
          <w:b/>
          <w:bCs/>
          <w:sz w:val="22"/>
          <w:szCs w:val="22"/>
        </w:rPr>
        <w:t xml:space="preserve">Мы, нижеподписавшиеся ознакомлены с данным протоколом, подтверждаем свою компетентность для выполнения закрепленных за нами функций и подтверждаем свое согласие на их выполнение. </w:t>
      </w:r>
    </w:p>
    <w:p w14:paraId="0F7E9F23" w14:textId="77777777" w:rsidR="00956C31" w:rsidRDefault="00956C31" w:rsidP="00956C31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19"/>
        <w:gridCol w:w="2353"/>
        <w:gridCol w:w="3580"/>
        <w:gridCol w:w="1092"/>
      </w:tblGrid>
      <w:tr w:rsidR="00956C31" w:rsidRPr="008B0615" w14:paraId="13E000C0" w14:textId="77777777" w:rsidTr="005140FE">
        <w:tc>
          <w:tcPr>
            <w:tcW w:w="2319" w:type="dxa"/>
          </w:tcPr>
          <w:p w14:paraId="61A366DA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Эксперты на площадке</w:t>
            </w:r>
            <w:r>
              <w:rPr>
                <w:b/>
              </w:rPr>
              <w:t xml:space="preserve"> (ФИО)</w:t>
            </w:r>
          </w:p>
        </w:tc>
        <w:tc>
          <w:tcPr>
            <w:tcW w:w="2353" w:type="dxa"/>
          </w:tcPr>
          <w:p w14:paraId="54AD9249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Зона ответственности</w:t>
            </w:r>
          </w:p>
        </w:tc>
        <w:tc>
          <w:tcPr>
            <w:tcW w:w="3580" w:type="dxa"/>
          </w:tcPr>
          <w:p w14:paraId="21D1D33D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Функционал</w:t>
            </w:r>
          </w:p>
        </w:tc>
        <w:tc>
          <w:tcPr>
            <w:tcW w:w="1092" w:type="dxa"/>
          </w:tcPr>
          <w:p w14:paraId="09A1810A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Подпись</w:t>
            </w:r>
          </w:p>
        </w:tc>
      </w:tr>
      <w:tr w:rsidR="00956C31" w:rsidRPr="00B439FD" w14:paraId="48B97B51" w14:textId="77777777" w:rsidTr="005140FE">
        <w:trPr>
          <w:trHeight w:val="527"/>
        </w:trPr>
        <w:tc>
          <w:tcPr>
            <w:tcW w:w="2319" w:type="dxa"/>
          </w:tcPr>
          <w:p w14:paraId="13898E5C" w14:textId="77777777" w:rsidR="00956C31" w:rsidRPr="00B439FD" w:rsidRDefault="00956C31" w:rsidP="00956C31"/>
          <w:p w14:paraId="1F271346" w14:textId="77777777" w:rsidR="00956C31" w:rsidRPr="00B439FD" w:rsidRDefault="00956C31" w:rsidP="00956C31"/>
        </w:tc>
        <w:tc>
          <w:tcPr>
            <w:tcW w:w="2353" w:type="dxa"/>
          </w:tcPr>
          <w:p w14:paraId="391B3295" w14:textId="77777777" w:rsidR="00956C31" w:rsidRPr="00B439FD" w:rsidRDefault="00956C31" w:rsidP="00956C31">
            <w:r w:rsidRPr="00B439FD">
              <w:t>Заместитель главного эксперта</w:t>
            </w:r>
          </w:p>
        </w:tc>
        <w:tc>
          <w:tcPr>
            <w:tcW w:w="3580" w:type="dxa"/>
          </w:tcPr>
          <w:p w14:paraId="637042E9" w14:textId="77777777" w:rsidR="00956C31" w:rsidRPr="00B439FD" w:rsidRDefault="00956C31" w:rsidP="00956C31">
            <w:r w:rsidRPr="00B439FD">
              <w:t>отвечает за всю работу площадки в отсутствии главного эксперта, помогает ему в подготовке документации и работе на площадке</w:t>
            </w:r>
          </w:p>
        </w:tc>
        <w:tc>
          <w:tcPr>
            <w:tcW w:w="1092" w:type="dxa"/>
          </w:tcPr>
          <w:p w14:paraId="64C3DB1B" w14:textId="77777777" w:rsidR="00956C31" w:rsidRPr="00B439FD" w:rsidRDefault="00956C31" w:rsidP="00956C31"/>
        </w:tc>
      </w:tr>
      <w:tr w:rsidR="00956C31" w14:paraId="0F718419" w14:textId="77777777" w:rsidTr="005140FE">
        <w:tc>
          <w:tcPr>
            <w:tcW w:w="2319" w:type="dxa"/>
          </w:tcPr>
          <w:p w14:paraId="0EBCAA78" w14:textId="77777777" w:rsidR="00956C31" w:rsidRDefault="00956C31" w:rsidP="00956C31"/>
          <w:p w14:paraId="76E4817A" w14:textId="77777777" w:rsidR="00956C31" w:rsidRDefault="00956C31" w:rsidP="00956C31"/>
        </w:tc>
        <w:tc>
          <w:tcPr>
            <w:tcW w:w="2353" w:type="dxa"/>
          </w:tcPr>
          <w:p w14:paraId="374814E4" w14:textId="77777777" w:rsidR="00956C31" w:rsidRDefault="00956C31" w:rsidP="00956C31">
            <w:r w:rsidRPr="00B439FD">
              <w:t>Технический эксперт</w:t>
            </w:r>
          </w:p>
        </w:tc>
        <w:tc>
          <w:tcPr>
            <w:tcW w:w="3580" w:type="dxa"/>
          </w:tcPr>
          <w:p w14:paraId="63563423" w14:textId="77777777" w:rsidR="00956C31" w:rsidRDefault="00956C31" w:rsidP="00956C31">
            <w:r w:rsidRPr="00B439FD">
              <w:t>отвечает за состояние и готовность площадки Чемпионата, оборудования площадки, материалов для выполнения КЗ, оказывает помощь главному эксперту на площадке</w:t>
            </w:r>
          </w:p>
        </w:tc>
        <w:tc>
          <w:tcPr>
            <w:tcW w:w="1092" w:type="dxa"/>
          </w:tcPr>
          <w:p w14:paraId="7D1AFD3A" w14:textId="77777777" w:rsidR="00956C31" w:rsidRDefault="00956C31" w:rsidP="00956C31"/>
        </w:tc>
      </w:tr>
      <w:tr w:rsidR="00956C31" w14:paraId="620A0E44" w14:textId="77777777" w:rsidTr="005140FE">
        <w:tc>
          <w:tcPr>
            <w:tcW w:w="2319" w:type="dxa"/>
          </w:tcPr>
          <w:p w14:paraId="10E56776" w14:textId="77777777" w:rsidR="00956C31" w:rsidRDefault="00956C31" w:rsidP="00956C31"/>
          <w:p w14:paraId="4BBECC12" w14:textId="77777777" w:rsidR="00956C31" w:rsidRDefault="00956C31" w:rsidP="00956C31"/>
        </w:tc>
        <w:tc>
          <w:tcPr>
            <w:tcW w:w="2353" w:type="dxa"/>
          </w:tcPr>
          <w:p w14:paraId="71A79CD6" w14:textId="77777777" w:rsidR="00956C31" w:rsidRDefault="00956C31" w:rsidP="00956C31">
            <w:r w:rsidRPr="00B439FD">
              <w:t>Эксперт по ТБ и ОТ</w:t>
            </w:r>
          </w:p>
        </w:tc>
        <w:tc>
          <w:tcPr>
            <w:tcW w:w="3580" w:type="dxa"/>
          </w:tcPr>
          <w:p w14:paraId="4638B6D4" w14:textId="77777777" w:rsidR="00956C31" w:rsidRDefault="00956C31" w:rsidP="00956C31">
            <w:r w:rsidRPr="00B439FD">
              <w:t xml:space="preserve">проводит обучение участников, собирает протоколы и проверяет подписи, отслеживает соответствие работы экспертов и участников требованиям ИТБ и ОТ.  </w:t>
            </w:r>
            <w:r w:rsidRPr="00B439FD">
              <w:rPr>
                <w:color w:val="auto"/>
              </w:rPr>
              <w:t>При нарушении правил может инициировать возможность удаления участника либо эксперта с площадки</w:t>
            </w:r>
          </w:p>
        </w:tc>
        <w:tc>
          <w:tcPr>
            <w:tcW w:w="1092" w:type="dxa"/>
          </w:tcPr>
          <w:p w14:paraId="08CAAAE0" w14:textId="77777777" w:rsidR="00956C31" w:rsidRDefault="00956C31" w:rsidP="00956C31"/>
        </w:tc>
      </w:tr>
      <w:tr w:rsidR="00956C31" w14:paraId="44A722E7" w14:textId="77777777" w:rsidTr="005140FE">
        <w:tc>
          <w:tcPr>
            <w:tcW w:w="2319" w:type="dxa"/>
          </w:tcPr>
          <w:p w14:paraId="36D23E11" w14:textId="77777777" w:rsidR="00956C31" w:rsidRDefault="00956C31" w:rsidP="00956C31"/>
          <w:p w14:paraId="3AA3D337" w14:textId="77777777" w:rsidR="00956C31" w:rsidRDefault="00956C31" w:rsidP="00956C31"/>
        </w:tc>
        <w:tc>
          <w:tcPr>
            <w:tcW w:w="2353" w:type="dxa"/>
          </w:tcPr>
          <w:p w14:paraId="39EAB1EF" w14:textId="77777777" w:rsidR="00956C31" w:rsidRDefault="00956C31" w:rsidP="00956C31">
            <w:r w:rsidRPr="00B439FD">
              <w:t>Эксперт времени</w:t>
            </w:r>
          </w:p>
        </w:tc>
        <w:tc>
          <w:tcPr>
            <w:tcW w:w="3580" w:type="dxa"/>
          </w:tcPr>
          <w:p w14:paraId="7BB8E634" w14:textId="77777777" w:rsidR="00956C31" w:rsidRDefault="00956C31" w:rsidP="00956C31">
            <w:r w:rsidRPr="00B439FD">
              <w:t xml:space="preserve">занимается контролем времени, </w:t>
            </w:r>
            <w:r w:rsidRPr="00B439FD">
              <w:rPr>
                <w:color w:val="auto"/>
              </w:rPr>
              <w:t>объявляет о начале и завершении работы, следит за временем выполнения задания, делает записи</w:t>
            </w:r>
            <w:r w:rsidRPr="00B439FD">
              <w:t xml:space="preserve"> учета времени на стенде, организует доступность информации по оставшемуся времени до конца выполнения конкурсного задания / модуля  </w:t>
            </w:r>
          </w:p>
        </w:tc>
        <w:tc>
          <w:tcPr>
            <w:tcW w:w="1092" w:type="dxa"/>
          </w:tcPr>
          <w:p w14:paraId="7F64448F" w14:textId="77777777" w:rsidR="00956C31" w:rsidRDefault="00956C31" w:rsidP="00956C31"/>
        </w:tc>
      </w:tr>
    </w:tbl>
    <w:p w14:paraId="4B6184FD" w14:textId="77777777" w:rsidR="00956C31" w:rsidRDefault="00956C31" w:rsidP="00956C31"/>
    <w:p w14:paraId="7737CDDA" w14:textId="77777777" w:rsidR="00956C31" w:rsidRPr="007354C6" w:rsidRDefault="00956C31" w:rsidP="00956C31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32E10C46" w14:textId="4F944592" w:rsidR="00956C31" w:rsidRDefault="00956C31" w:rsidP="00956C31"/>
    <w:p w14:paraId="063DC750" w14:textId="485A775C" w:rsidR="005140FE" w:rsidRDefault="005140FE" w:rsidP="00956C31"/>
    <w:p w14:paraId="51A1D57E" w14:textId="77777777" w:rsidR="005140FE" w:rsidRDefault="005140FE" w:rsidP="00956C31"/>
    <w:p w14:paraId="6BA68625" w14:textId="68F9D354" w:rsidR="005140FE" w:rsidRDefault="005140FE" w:rsidP="00956C31"/>
    <w:p w14:paraId="532D2A16" w14:textId="444B5BBC" w:rsidR="00A27E4E" w:rsidRDefault="00A27E4E" w:rsidP="00956C31"/>
    <w:p w14:paraId="1A0B1EBB" w14:textId="51D61732" w:rsidR="00A27E4E" w:rsidRDefault="00A27E4E" w:rsidP="00956C31"/>
    <w:p w14:paraId="1D44B388" w14:textId="543F858F" w:rsidR="00A27E4E" w:rsidRDefault="00A27E4E" w:rsidP="00956C31"/>
    <w:p w14:paraId="23F39964" w14:textId="31D628F2" w:rsidR="00A27E4E" w:rsidRDefault="00A27E4E" w:rsidP="00956C31"/>
    <w:p w14:paraId="7FEDA59A" w14:textId="4DD24793" w:rsidR="007F2C62" w:rsidRDefault="007F2C62">
      <w:pPr>
        <w:spacing w:after="200" w:line="276" w:lineRule="auto"/>
      </w:pPr>
      <w:r>
        <w:br w:type="page"/>
      </w:r>
    </w:p>
    <w:p w14:paraId="7EA09871" w14:textId="22DF6EF4" w:rsidR="00A36259" w:rsidRPr="009B11C1" w:rsidRDefault="00E53666" w:rsidP="00301F66">
      <w:pPr>
        <w:pStyle w:val="3"/>
        <w:jc w:val="right"/>
      </w:pPr>
      <w:r>
        <w:rPr>
          <w:noProof/>
        </w:rPr>
        <w:drawing>
          <wp:anchor distT="0" distB="0" distL="114300" distR="114300" simplePos="0" relativeHeight="251708928" behindDoc="1" locked="0" layoutInCell="1" allowOverlap="1" wp14:anchorId="775F6C0C" wp14:editId="478792E2">
            <wp:simplePos x="0" y="0"/>
            <wp:positionH relativeFrom="column">
              <wp:posOffset>-309245</wp:posOffset>
            </wp:positionH>
            <wp:positionV relativeFrom="paragraph">
              <wp:posOffset>387985</wp:posOffset>
            </wp:positionV>
            <wp:extent cx="735965" cy="883285"/>
            <wp:effectExtent l="0" t="0" r="698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259">
        <w:t xml:space="preserve">Приложение </w:t>
      </w:r>
      <w:r w:rsidR="00C31832">
        <w:t>8</w:t>
      </w:r>
    </w:p>
    <w:p w14:paraId="0A561C79" w14:textId="77777777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Региональный</w:t>
      </w:r>
      <w:r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1D0E92CF" w14:textId="77777777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74EEE0BA" w14:textId="248F0063" w:rsidR="007F2C62" w:rsidRDefault="007F2C62" w:rsidP="007F2C62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0B3042C6" w14:textId="18404589" w:rsidR="007F2C62" w:rsidRPr="007F2C62" w:rsidRDefault="007F2C62" w:rsidP="007F2C62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557E5B81" w14:textId="77777777" w:rsidR="007F2C62" w:rsidRPr="007F2C62" w:rsidRDefault="007F2C62" w:rsidP="007F2C62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495E2A31" w14:textId="77777777" w:rsidR="00956C31" w:rsidRPr="001B5E2B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1B5E2B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3C857B6F" w14:textId="77777777" w:rsidR="00956C31" w:rsidRPr="001B5E2B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1B5E2B">
        <w:rPr>
          <w:rFonts w:eastAsiaTheme="minorHAnsi"/>
          <w:bCs/>
          <w:color w:val="auto"/>
          <w:sz w:val="24"/>
          <w:szCs w:val="24"/>
          <w:lang w:eastAsia="en-US"/>
        </w:rPr>
        <w:t>распределения ролей экспертов при судействе</w:t>
      </w:r>
    </w:p>
    <w:p w14:paraId="67DD1ECC" w14:textId="77777777" w:rsidR="00956C31" w:rsidRPr="008674D2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28F37145" w14:textId="77777777" w:rsidR="00956C31" w:rsidRPr="001B5E2B" w:rsidRDefault="00956C31" w:rsidP="00956C31">
      <w:pPr>
        <w:ind w:firstLine="708"/>
        <w:rPr>
          <w:sz w:val="24"/>
          <w:szCs w:val="24"/>
        </w:rPr>
      </w:pPr>
      <w:r w:rsidRPr="001B5E2B">
        <w:rPr>
          <w:sz w:val="24"/>
          <w:szCs w:val="24"/>
        </w:rPr>
        <w:t>Компетенция_________________________________________</w:t>
      </w:r>
    </w:p>
    <w:p w14:paraId="1E4D32E5" w14:textId="77777777" w:rsidR="00956C31" w:rsidRDefault="00956C31" w:rsidP="00956C31">
      <w:pPr>
        <w:ind w:firstLine="708"/>
        <w:rPr>
          <w:sz w:val="24"/>
          <w:szCs w:val="24"/>
        </w:rPr>
      </w:pPr>
    </w:p>
    <w:p w14:paraId="12A631F8" w14:textId="77777777" w:rsidR="00157CFE" w:rsidRDefault="00157CFE" w:rsidP="00157CF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0CD7A21B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4772A353" w14:textId="77777777" w:rsidR="00956C31" w:rsidRPr="001B5E2B" w:rsidRDefault="00956C31" w:rsidP="00956C31">
      <w:pPr>
        <w:ind w:firstLine="708"/>
        <w:rPr>
          <w:sz w:val="24"/>
          <w:szCs w:val="24"/>
        </w:rPr>
      </w:pPr>
      <w:r w:rsidRPr="001B5E2B">
        <w:rPr>
          <w:sz w:val="24"/>
          <w:szCs w:val="24"/>
        </w:rPr>
        <w:t>Дата________________________________________________</w:t>
      </w:r>
    </w:p>
    <w:p w14:paraId="13F085DD" w14:textId="77777777" w:rsidR="00956C31" w:rsidRDefault="00956C31" w:rsidP="00956C31"/>
    <w:p w14:paraId="0D4C398B" w14:textId="77777777" w:rsidR="00956C31" w:rsidRDefault="00956C31" w:rsidP="00956C31">
      <w:pPr>
        <w:pStyle w:val="af"/>
        <w:jc w:val="both"/>
      </w:pPr>
      <w:r>
        <w:rPr>
          <w:rFonts w:ascii="TimesNewRomanPS" w:hAnsi="TimesNewRomanPS"/>
          <w:b/>
          <w:bCs/>
          <w:sz w:val="22"/>
          <w:szCs w:val="22"/>
        </w:rPr>
        <w:t xml:space="preserve">Мы, нижеподписавшиеся ознакомлены с данным протоколом, подтверждаем свою компетентность для выполнения закрепленных за нами функций и подтверждаем свое согласие на их выполнение.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4"/>
        <w:gridCol w:w="1291"/>
        <w:gridCol w:w="1038"/>
        <w:gridCol w:w="1101"/>
        <w:gridCol w:w="1038"/>
        <w:gridCol w:w="1101"/>
        <w:gridCol w:w="1038"/>
        <w:gridCol w:w="1101"/>
        <w:gridCol w:w="772"/>
      </w:tblGrid>
      <w:tr w:rsidR="00956C31" w:rsidRPr="008B0615" w14:paraId="2F0C4CC5" w14:textId="77777777" w:rsidTr="00956C31">
        <w:tc>
          <w:tcPr>
            <w:tcW w:w="1221" w:type="dxa"/>
            <w:vMerge w:val="restart"/>
          </w:tcPr>
          <w:p w14:paraId="40483D32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Эксперты на площадке</w:t>
            </w:r>
            <w:r>
              <w:rPr>
                <w:b/>
              </w:rPr>
              <w:t xml:space="preserve"> (ФИО)</w:t>
            </w:r>
          </w:p>
        </w:tc>
        <w:tc>
          <w:tcPr>
            <w:tcW w:w="1776" w:type="dxa"/>
            <w:vMerge w:val="restart"/>
          </w:tcPr>
          <w:p w14:paraId="2E608DBE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Зона ответственности</w:t>
            </w:r>
          </w:p>
        </w:tc>
        <w:tc>
          <w:tcPr>
            <w:tcW w:w="2831" w:type="dxa"/>
            <w:gridSpan w:val="2"/>
          </w:tcPr>
          <w:p w14:paraId="492A7F0D" w14:textId="77777777" w:rsidR="00956C31" w:rsidRPr="008B0615" w:rsidRDefault="00956C31" w:rsidP="00956C31">
            <w:pPr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  <w:tc>
          <w:tcPr>
            <w:tcW w:w="1368" w:type="dxa"/>
            <w:gridSpan w:val="2"/>
          </w:tcPr>
          <w:p w14:paraId="7E58E511" w14:textId="77777777" w:rsidR="00956C31" w:rsidRPr="008B0615" w:rsidRDefault="00956C31" w:rsidP="00956C31">
            <w:pPr>
              <w:jc w:val="center"/>
              <w:rPr>
                <w:b/>
              </w:rPr>
            </w:pPr>
            <w:r>
              <w:rPr>
                <w:b/>
              </w:rPr>
              <w:t>Модуль 2</w:t>
            </w:r>
          </w:p>
        </w:tc>
        <w:tc>
          <w:tcPr>
            <w:tcW w:w="1368" w:type="dxa"/>
            <w:gridSpan w:val="2"/>
          </w:tcPr>
          <w:p w14:paraId="3358CB17" w14:textId="77777777" w:rsidR="00956C31" w:rsidRPr="00B439FD" w:rsidRDefault="00956C31" w:rsidP="00956C3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N</w:t>
            </w:r>
          </w:p>
        </w:tc>
        <w:tc>
          <w:tcPr>
            <w:tcW w:w="1006" w:type="dxa"/>
          </w:tcPr>
          <w:p w14:paraId="70740C64" w14:textId="77777777" w:rsidR="00956C31" w:rsidRPr="008B0615" w:rsidRDefault="00956C31" w:rsidP="00956C31">
            <w:pPr>
              <w:jc w:val="center"/>
              <w:rPr>
                <w:b/>
              </w:rPr>
            </w:pPr>
            <w:r w:rsidRPr="008B0615">
              <w:rPr>
                <w:b/>
              </w:rPr>
              <w:t>Подпись</w:t>
            </w:r>
          </w:p>
        </w:tc>
      </w:tr>
      <w:tr w:rsidR="00956C31" w:rsidRPr="00B439FD" w14:paraId="61CB8CC3" w14:textId="77777777" w:rsidTr="00956C31">
        <w:trPr>
          <w:trHeight w:val="527"/>
        </w:trPr>
        <w:tc>
          <w:tcPr>
            <w:tcW w:w="1221" w:type="dxa"/>
            <w:vMerge/>
          </w:tcPr>
          <w:p w14:paraId="05E9DF89" w14:textId="77777777" w:rsidR="00956C31" w:rsidRPr="00B439FD" w:rsidRDefault="00956C31" w:rsidP="00956C31"/>
        </w:tc>
        <w:tc>
          <w:tcPr>
            <w:tcW w:w="1776" w:type="dxa"/>
            <w:vMerge/>
          </w:tcPr>
          <w:p w14:paraId="7831468F" w14:textId="77777777" w:rsidR="00956C31" w:rsidRDefault="00956C31" w:rsidP="00956C31"/>
        </w:tc>
        <w:tc>
          <w:tcPr>
            <w:tcW w:w="1371" w:type="dxa"/>
          </w:tcPr>
          <w:p w14:paraId="156CDA35" w14:textId="77777777" w:rsidR="00956C31" w:rsidRPr="00B439FD" w:rsidRDefault="00956C31" w:rsidP="00956C31">
            <w:r>
              <w:t>Объективные критерии</w:t>
            </w:r>
          </w:p>
        </w:tc>
        <w:tc>
          <w:tcPr>
            <w:tcW w:w="1460" w:type="dxa"/>
          </w:tcPr>
          <w:p w14:paraId="0BFBD948" w14:textId="77777777" w:rsidR="00956C31" w:rsidRPr="00B439FD" w:rsidRDefault="00956C31" w:rsidP="00956C31">
            <w:r>
              <w:t>Субъективные</w:t>
            </w:r>
          </w:p>
        </w:tc>
        <w:tc>
          <w:tcPr>
            <w:tcW w:w="714" w:type="dxa"/>
          </w:tcPr>
          <w:p w14:paraId="57CB5135" w14:textId="77777777" w:rsidR="00956C31" w:rsidRPr="00B439FD" w:rsidRDefault="00956C31" w:rsidP="00956C31">
            <w:r>
              <w:t>Объективные критерии</w:t>
            </w:r>
          </w:p>
        </w:tc>
        <w:tc>
          <w:tcPr>
            <w:tcW w:w="654" w:type="dxa"/>
          </w:tcPr>
          <w:p w14:paraId="2DF744FB" w14:textId="77777777" w:rsidR="00956C31" w:rsidRPr="00B439FD" w:rsidRDefault="00956C31" w:rsidP="00956C31">
            <w:r>
              <w:t>Субъективные</w:t>
            </w:r>
          </w:p>
        </w:tc>
        <w:tc>
          <w:tcPr>
            <w:tcW w:w="714" w:type="dxa"/>
          </w:tcPr>
          <w:p w14:paraId="021E2C27" w14:textId="77777777" w:rsidR="00956C31" w:rsidRPr="00B439FD" w:rsidRDefault="00956C31" w:rsidP="00956C31">
            <w:r>
              <w:t>Объективные критерии</w:t>
            </w:r>
          </w:p>
        </w:tc>
        <w:tc>
          <w:tcPr>
            <w:tcW w:w="654" w:type="dxa"/>
          </w:tcPr>
          <w:p w14:paraId="5A9074E9" w14:textId="77777777" w:rsidR="00956C31" w:rsidRPr="00B439FD" w:rsidRDefault="00956C31" w:rsidP="00956C31">
            <w:r>
              <w:t>Субъективные</w:t>
            </w:r>
          </w:p>
        </w:tc>
        <w:tc>
          <w:tcPr>
            <w:tcW w:w="1006" w:type="dxa"/>
          </w:tcPr>
          <w:p w14:paraId="72E1F6F2" w14:textId="77777777" w:rsidR="00956C31" w:rsidRPr="00B439FD" w:rsidRDefault="00956C31" w:rsidP="00956C31"/>
        </w:tc>
      </w:tr>
      <w:tr w:rsidR="00956C31" w:rsidRPr="00B439FD" w14:paraId="1D678648" w14:textId="77777777" w:rsidTr="00956C31">
        <w:trPr>
          <w:trHeight w:val="527"/>
        </w:trPr>
        <w:tc>
          <w:tcPr>
            <w:tcW w:w="1221" w:type="dxa"/>
          </w:tcPr>
          <w:p w14:paraId="58E3EF94" w14:textId="77777777" w:rsidR="00956C31" w:rsidRPr="00B439FD" w:rsidRDefault="00956C31" w:rsidP="00956C31"/>
          <w:p w14:paraId="3B6AD955" w14:textId="77777777" w:rsidR="00956C31" w:rsidRPr="00B439FD" w:rsidRDefault="00956C31" w:rsidP="00956C31"/>
        </w:tc>
        <w:tc>
          <w:tcPr>
            <w:tcW w:w="1776" w:type="dxa"/>
          </w:tcPr>
          <w:p w14:paraId="0D20602F" w14:textId="77777777" w:rsidR="00956C31" w:rsidRPr="00B439FD" w:rsidRDefault="00956C31" w:rsidP="00956C31">
            <w:r>
              <w:t>Судейство</w:t>
            </w:r>
          </w:p>
        </w:tc>
        <w:tc>
          <w:tcPr>
            <w:tcW w:w="1371" w:type="dxa"/>
          </w:tcPr>
          <w:p w14:paraId="2E16976F" w14:textId="77777777" w:rsidR="00956C31" w:rsidRPr="00B439FD" w:rsidRDefault="00956C31" w:rsidP="00956C31"/>
        </w:tc>
        <w:tc>
          <w:tcPr>
            <w:tcW w:w="1460" w:type="dxa"/>
          </w:tcPr>
          <w:p w14:paraId="33BC452E" w14:textId="77777777" w:rsidR="00956C31" w:rsidRPr="00B439FD" w:rsidRDefault="00956C31" w:rsidP="00956C31"/>
        </w:tc>
        <w:tc>
          <w:tcPr>
            <w:tcW w:w="714" w:type="dxa"/>
          </w:tcPr>
          <w:p w14:paraId="58B6D6F7" w14:textId="77777777" w:rsidR="00956C31" w:rsidRPr="00B439FD" w:rsidRDefault="00956C31" w:rsidP="00956C31"/>
        </w:tc>
        <w:tc>
          <w:tcPr>
            <w:tcW w:w="654" w:type="dxa"/>
          </w:tcPr>
          <w:p w14:paraId="7961B917" w14:textId="77777777" w:rsidR="00956C31" w:rsidRPr="00B439FD" w:rsidRDefault="00956C31" w:rsidP="00956C31"/>
        </w:tc>
        <w:tc>
          <w:tcPr>
            <w:tcW w:w="714" w:type="dxa"/>
          </w:tcPr>
          <w:p w14:paraId="35068EC2" w14:textId="77777777" w:rsidR="00956C31" w:rsidRPr="00B439FD" w:rsidRDefault="00956C31" w:rsidP="00956C31"/>
        </w:tc>
        <w:tc>
          <w:tcPr>
            <w:tcW w:w="654" w:type="dxa"/>
          </w:tcPr>
          <w:p w14:paraId="579F756D" w14:textId="77777777" w:rsidR="00956C31" w:rsidRPr="00B439FD" w:rsidRDefault="00956C31" w:rsidP="00956C31"/>
        </w:tc>
        <w:tc>
          <w:tcPr>
            <w:tcW w:w="1006" w:type="dxa"/>
          </w:tcPr>
          <w:p w14:paraId="1B68C558" w14:textId="77777777" w:rsidR="00956C31" w:rsidRPr="00B439FD" w:rsidRDefault="00956C31" w:rsidP="00956C31"/>
        </w:tc>
      </w:tr>
      <w:tr w:rsidR="00956C31" w14:paraId="4BCD488D" w14:textId="77777777" w:rsidTr="00956C31">
        <w:tc>
          <w:tcPr>
            <w:tcW w:w="1221" w:type="dxa"/>
          </w:tcPr>
          <w:p w14:paraId="27972C4F" w14:textId="77777777" w:rsidR="00956C31" w:rsidRDefault="00956C31" w:rsidP="00956C31"/>
          <w:p w14:paraId="6D8B965B" w14:textId="77777777" w:rsidR="00956C31" w:rsidRDefault="00956C31" w:rsidP="00956C31"/>
        </w:tc>
        <w:tc>
          <w:tcPr>
            <w:tcW w:w="1776" w:type="dxa"/>
          </w:tcPr>
          <w:p w14:paraId="1F142216" w14:textId="77777777" w:rsidR="00956C31" w:rsidRDefault="00956C31" w:rsidP="00956C31">
            <w:r>
              <w:t>Судейство</w:t>
            </w:r>
          </w:p>
        </w:tc>
        <w:tc>
          <w:tcPr>
            <w:tcW w:w="1371" w:type="dxa"/>
          </w:tcPr>
          <w:p w14:paraId="626C77BD" w14:textId="77777777" w:rsidR="00956C31" w:rsidRPr="00B439FD" w:rsidRDefault="00956C31" w:rsidP="00956C31"/>
        </w:tc>
        <w:tc>
          <w:tcPr>
            <w:tcW w:w="1460" w:type="dxa"/>
          </w:tcPr>
          <w:p w14:paraId="763A6E04" w14:textId="77777777" w:rsidR="00956C31" w:rsidRPr="00B439FD" w:rsidRDefault="00956C31" w:rsidP="00956C31"/>
        </w:tc>
        <w:tc>
          <w:tcPr>
            <w:tcW w:w="714" w:type="dxa"/>
          </w:tcPr>
          <w:p w14:paraId="3A9B7FEC" w14:textId="77777777" w:rsidR="00956C31" w:rsidRPr="00B439FD" w:rsidRDefault="00956C31" w:rsidP="00956C31"/>
        </w:tc>
        <w:tc>
          <w:tcPr>
            <w:tcW w:w="654" w:type="dxa"/>
          </w:tcPr>
          <w:p w14:paraId="7A874CEF" w14:textId="77777777" w:rsidR="00956C31" w:rsidRPr="00B439FD" w:rsidRDefault="00956C31" w:rsidP="00956C31"/>
        </w:tc>
        <w:tc>
          <w:tcPr>
            <w:tcW w:w="714" w:type="dxa"/>
          </w:tcPr>
          <w:p w14:paraId="339F629D" w14:textId="77777777" w:rsidR="00956C31" w:rsidRDefault="00956C31" w:rsidP="00956C31"/>
        </w:tc>
        <w:tc>
          <w:tcPr>
            <w:tcW w:w="654" w:type="dxa"/>
          </w:tcPr>
          <w:p w14:paraId="0496E932" w14:textId="77777777" w:rsidR="00956C31" w:rsidRDefault="00956C31" w:rsidP="00956C31"/>
        </w:tc>
        <w:tc>
          <w:tcPr>
            <w:tcW w:w="1006" w:type="dxa"/>
          </w:tcPr>
          <w:p w14:paraId="2C7CD392" w14:textId="77777777" w:rsidR="00956C31" w:rsidRDefault="00956C31" w:rsidP="00956C31"/>
        </w:tc>
      </w:tr>
      <w:tr w:rsidR="00956C31" w14:paraId="7AD8A463" w14:textId="77777777" w:rsidTr="00956C31">
        <w:tc>
          <w:tcPr>
            <w:tcW w:w="1221" w:type="dxa"/>
          </w:tcPr>
          <w:p w14:paraId="1D653220" w14:textId="77777777" w:rsidR="00956C31" w:rsidRDefault="00956C31" w:rsidP="00956C31"/>
          <w:p w14:paraId="4E40B47D" w14:textId="77777777" w:rsidR="00956C31" w:rsidRDefault="00956C31" w:rsidP="00956C31"/>
        </w:tc>
        <w:tc>
          <w:tcPr>
            <w:tcW w:w="1776" w:type="dxa"/>
          </w:tcPr>
          <w:p w14:paraId="23590876" w14:textId="77777777" w:rsidR="00956C31" w:rsidRDefault="00956C31" w:rsidP="00956C31">
            <w:r>
              <w:t>Судейство</w:t>
            </w:r>
          </w:p>
        </w:tc>
        <w:tc>
          <w:tcPr>
            <w:tcW w:w="1371" w:type="dxa"/>
          </w:tcPr>
          <w:p w14:paraId="29A663AC" w14:textId="77777777" w:rsidR="00956C31" w:rsidRPr="00B439FD" w:rsidRDefault="00956C31" w:rsidP="00956C31"/>
        </w:tc>
        <w:tc>
          <w:tcPr>
            <w:tcW w:w="1460" w:type="dxa"/>
          </w:tcPr>
          <w:p w14:paraId="6F4A77ED" w14:textId="77777777" w:rsidR="00956C31" w:rsidRPr="00B439FD" w:rsidRDefault="00956C31" w:rsidP="00956C31"/>
        </w:tc>
        <w:tc>
          <w:tcPr>
            <w:tcW w:w="714" w:type="dxa"/>
          </w:tcPr>
          <w:p w14:paraId="16E7B304" w14:textId="77777777" w:rsidR="00956C31" w:rsidRPr="00B439FD" w:rsidRDefault="00956C31" w:rsidP="00956C31"/>
        </w:tc>
        <w:tc>
          <w:tcPr>
            <w:tcW w:w="654" w:type="dxa"/>
          </w:tcPr>
          <w:p w14:paraId="51CB53EE" w14:textId="77777777" w:rsidR="00956C31" w:rsidRPr="00B439FD" w:rsidRDefault="00956C31" w:rsidP="00956C31"/>
        </w:tc>
        <w:tc>
          <w:tcPr>
            <w:tcW w:w="714" w:type="dxa"/>
          </w:tcPr>
          <w:p w14:paraId="005FA323" w14:textId="77777777" w:rsidR="00956C31" w:rsidRDefault="00956C31" w:rsidP="00956C31"/>
        </w:tc>
        <w:tc>
          <w:tcPr>
            <w:tcW w:w="654" w:type="dxa"/>
          </w:tcPr>
          <w:p w14:paraId="700228BD" w14:textId="77777777" w:rsidR="00956C31" w:rsidRDefault="00956C31" w:rsidP="00956C31"/>
        </w:tc>
        <w:tc>
          <w:tcPr>
            <w:tcW w:w="1006" w:type="dxa"/>
          </w:tcPr>
          <w:p w14:paraId="1DE1CF41" w14:textId="77777777" w:rsidR="00956C31" w:rsidRDefault="00956C31" w:rsidP="00956C31"/>
        </w:tc>
      </w:tr>
      <w:tr w:rsidR="00956C31" w14:paraId="47E2ADE5" w14:textId="77777777" w:rsidTr="00956C31">
        <w:tc>
          <w:tcPr>
            <w:tcW w:w="1221" w:type="dxa"/>
          </w:tcPr>
          <w:p w14:paraId="64275782" w14:textId="77777777" w:rsidR="00956C31" w:rsidRDefault="00956C31" w:rsidP="00956C31"/>
          <w:p w14:paraId="545505A5" w14:textId="77777777" w:rsidR="00956C31" w:rsidRDefault="00956C31" w:rsidP="00956C31"/>
        </w:tc>
        <w:tc>
          <w:tcPr>
            <w:tcW w:w="1776" w:type="dxa"/>
          </w:tcPr>
          <w:p w14:paraId="5CC6689A" w14:textId="77777777" w:rsidR="00956C31" w:rsidRDefault="00956C31" w:rsidP="00956C31">
            <w:r>
              <w:t>Судейство</w:t>
            </w:r>
          </w:p>
        </w:tc>
        <w:tc>
          <w:tcPr>
            <w:tcW w:w="1371" w:type="dxa"/>
          </w:tcPr>
          <w:p w14:paraId="42A7B7BC" w14:textId="77777777" w:rsidR="00956C31" w:rsidRPr="00B439FD" w:rsidRDefault="00956C31" w:rsidP="00956C31"/>
        </w:tc>
        <w:tc>
          <w:tcPr>
            <w:tcW w:w="1460" w:type="dxa"/>
          </w:tcPr>
          <w:p w14:paraId="37406E54" w14:textId="77777777" w:rsidR="00956C31" w:rsidRPr="00B439FD" w:rsidRDefault="00956C31" w:rsidP="00956C31"/>
        </w:tc>
        <w:tc>
          <w:tcPr>
            <w:tcW w:w="714" w:type="dxa"/>
          </w:tcPr>
          <w:p w14:paraId="3DD56DD9" w14:textId="77777777" w:rsidR="00956C31" w:rsidRPr="00B439FD" w:rsidRDefault="00956C31" w:rsidP="00956C31"/>
        </w:tc>
        <w:tc>
          <w:tcPr>
            <w:tcW w:w="654" w:type="dxa"/>
          </w:tcPr>
          <w:p w14:paraId="3FE3F5CC" w14:textId="77777777" w:rsidR="00956C31" w:rsidRPr="00B439FD" w:rsidRDefault="00956C31" w:rsidP="00956C31"/>
        </w:tc>
        <w:tc>
          <w:tcPr>
            <w:tcW w:w="714" w:type="dxa"/>
          </w:tcPr>
          <w:p w14:paraId="27597664" w14:textId="77777777" w:rsidR="00956C31" w:rsidRDefault="00956C31" w:rsidP="00956C31"/>
        </w:tc>
        <w:tc>
          <w:tcPr>
            <w:tcW w:w="654" w:type="dxa"/>
          </w:tcPr>
          <w:p w14:paraId="2E1FA7A8" w14:textId="77777777" w:rsidR="00956C31" w:rsidRDefault="00956C31" w:rsidP="00956C31"/>
        </w:tc>
        <w:tc>
          <w:tcPr>
            <w:tcW w:w="1006" w:type="dxa"/>
          </w:tcPr>
          <w:p w14:paraId="0F6F9CE5" w14:textId="77777777" w:rsidR="00956C31" w:rsidRDefault="00956C31" w:rsidP="00956C31"/>
        </w:tc>
      </w:tr>
      <w:tr w:rsidR="00956C31" w14:paraId="07DCFA4A" w14:textId="77777777" w:rsidTr="00956C31">
        <w:tc>
          <w:tcPr>
            <w:tcW w:w="1221" w:type="dxa"/>
          </w:tcPr>
          <w:p w14:paraId="5E360694" w14:textId="77777777" w:rsidR="00956C31" w:rsidRDefault="00956C31" w:rsidP="00956C31"/>
          <w:p w14:paraId="59A7342E" w14:textId="77777777" w:rsidR="00956C31" w:rsidRDefault="00956C31" w:rsidP="00956C31"/>
        </w:tc>
        <w:tc>
          <w:tcPr>
            <w:tcW w:w="1776" w:type="dxa"/>
          </w:tcPr>
          <w:p w14:paraId="7E89AF6F" w14:textId="77777777" w:rsidR="00956C31" w:rsidRDefault="00956C31" w:rsidP="00956C31">
            <w:r>
              <w:t>Судейство</w:t>
            </w:r>
          </w:p>
        </w:tc>
        <w:tc>
          <w:tcPr>
            <w:tcW w:w="1371" w:type="dxa"/>
          </w:tcPr>
          <w:p w14:paraId="031C36A8" w14:textId="77777777" w:rsidR="00956C31" w:rsidRPr="00B439FD" w:rsidRDefault="00956C31" w:rsidP="00956C31"/>
        </w:tc>
        <w:tc>
          <w:tcPr>
            <w:tcW w:w="1460" w:type="dxa"/>
          </w:tcPr>
          <w:p w14:paraId="6C696BEC" w14:textId="77777777" w:rsidR="00956C31" w:rsidRPr="00B439FD" w:rsidRDefault="00956C31" w:rsidP="00956C31"/>
        </w:tc>
        <w:tc>
          <w:tcPr>
            <w:tcW w:w="714" w:type="dxa"/>
          </w:tcPr>
          <w:p w14:paraId="235E32FA" w14:textId="77777777" w:rsidR="00956C31" w:rsidRPr="00B439FD" w:rsidRDefault="00956C31" w:rsidP="00956C31"/>
        </w:tc>
        <w:tc>
          <w:tcPr>
            <w:tcW w:w="654" w:type="dxa"/>
          </w:tcPr>
          <w:p w14:paraId="6FD65D23" w14:textId="77777777" w:rsidR="00956C31" w:rsidRPr="00B439FD" w:rsidRDefault="00956C31" w:rsidP="00956C31"/>
        </w:tc>
        <w:tc>
          <w:tcPr>
            <w:tcW w:w="714" w:type="dxa"/>
          </w:tcPr>
          <w:p w14:paraId="0DBFEA06" w14:textId="77777777" w:rsidR="00956C31" w:rsidRDefault="00956C31" w:rsidP="00956C31"/>
        </w:tc>
        <w:tc>
          <w:tcPr>
            <w:tcW w:w="654" w:type="dxa"/>
          </w:tcPr>
          <w:p w14:paraId="1681A7A6" w14:textId="77777777" w:rsidR="00956C31" w:rsidRDefault="00956C31" w:rsidP="00956C31"/>
        </w:tc>
        <w:tc>
          <w:tcPr>
            <w:tcW w:w="1006" w:type="dxa"/>
          </w:tcPr>
          <w:p w14:paraId="07093904" w14:textId="77777777" w:rsidR="00956C31" w:rsidRDefault="00956C31" w:rsidP="00956C31"/>
        </w:tc>
      </w:tr>
    </w:tbl>
    <w:p w14:paraId="437AA653" w14:textId="77777777" w:rsidR="00956C31" w:rsidRDefault="00956C31" w:rsidP="00956C31"/>
    <w:p w14:paraId="534B95E4" w14:textId="77777777" w:rsidR="00956C31" w:rsidRPr="007354C6" w:rsidRDefault="00956C31" w:rsidP="00956C31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354C6">
        <w:rPr>
          <w:rFonts w:eastAsia="Calibri"/>
          <w:sz w:val="24"/>
          <w:szCs w:val="24"/>
          <w:lang w:eastAsia="en-US"/>
        </w:rPr>
        <w:t>Главный эксперт______________________Ф.И.О.</w:t>
      </w:r>
    </w:p>
    <w:p w14:paraId="15C24092" w14:textId="77777777" w:rsidR="00956C31" w:rsidRDefault="00956C31" w:rsidP="00956C31">
      <w:pPr>
        <w:ind w:firstLine="708"/>
      </w:pPr>
    </w:p>
    <w:p w14:paraId="5833D45D" w14:textId="77777777" w:rsidR="00956C31" w:rsidRDefault="00956C31" w:rsidP="00956C31">
      <w:pPr>
        <w:ind w:firstLine="708"/>
      </w:pPr>
    </w:p>
    <w:p w14:paraId="5766DDE2" w14:textId="77777777" w:rsidR="00956C31" w:rsidRDefault="00956C31" w:rsidP="00956C31">
      <w:pPr>
        <w:ind w:firstLine="708"/>
      </w:pPr>
    </w:p>
    <w:p w14:paraId="205B08BC" w14:textId="77777777" w:rsidR="00956C31" w:rsidRDefault="00956C31" w:rsidP="00956C31">
      <w:pPr>
        <w:ind w:firstLine="708"/>
      </w:pPr>
    </w:p>
    <w:p w14:paraId="5F6AE1C5" w14:textId="77777777" w:rsidR="00956C31" w:rsidRDefault="00956C31" w:rsidP="00956C31">
      <w:pPr>
        <w:ind w:firstLine="708"/>
      </w:pPr>
    </w:p>
    <w:p w14:paraId="22643BBA" w14:textId="77777777" w:rsidR="00956C31" w:rsidRDefault="00956C31" w:rsidP="00956C31">
      <w:pPr>
        <w:ind w:firstLine="708"/>
      </w:pPr>
    </w:p>
    <w:p w14:paraId="7A541D64" w14:textId="77777777" w:rsidR="00956C31" w:rsidRDefault="00956C31" w:rsidP="00956C31">
      <w:pPr>
        <w:ind w:firstLine="708"/>
      </w:pPr>
    </w:p>
    <w:p w14:paraId="07F888D5" w14:textId="77777777" w:rsidR="00956C31" w:rsidRDefault="00956C31" w:rsidP="00956C31">
      <w:pPr>
        <w:ind w:firstLine="708"/>
      </w:pPr>
    </w:p>
    <w:p w14:paraId="64A5FE76" w14:textId="77777777" w:rsidR="00956C31" w:rsidRDefault="00956C31" w:rsidP="00956C31">
      <w:pPr>
        <w:ind w:firstLine="708"/>
      </w:pPr>
    </w:p>
    <w:p w14:paraId="4F1FDFB7" w14:textId="77777777" w:rsidR="00956C31" w:rsidRDefault="00956C31" w:rsidP="00956C31">
      <w:pPr>
        <w:ind w:firstLine="708"/>
      </w:pPr>
    </w:p>
    <w:p w14:paraId="14D64A12" w14:textId="77777777" w:rsidR="00956C31" w:rsidRDefault="00956C31" w:rsidP="00956C31">
      <w:pPr>
        <w:ind w:firstLine="708"/>
      </w:pPr>
    </w:p>
    <w:p w14:paraId="7BE45F2A" w14:textId="77777777" w:rsidR="00956C31" w:rsidRDefault="00956C31" w:rsidP="00956C31">
      <w:pPr>
        <w:ind w:firstLine="708"/>
      </w:pPr>
    </w:p>
    <w:p w14:paraId="0323CB2B" w14:textId="77777777" w:rsidR="00956C31" w:rsidRDefault="00956C31" w:rsidP="00956C31">
      <w:pPr>
        <w:ind w:firstLine="708"/>
      </w:pPr>
    </w:p>
    <w:p w14:paraId="0F35DC4F" w14:textId="77777777" w:rsidR="00956C31" w:rsidRDefault="00956C31" w:rsidP="00956C31">
      <w:pPr>
        <w:ind w:firstLine="708"/>
      </w:pPr>
    </w:p>
    <w:p w14:paraId="20517235" w14:textId="77777777" w:rsidR="00956C31" w:rsidRDefault="00956C31" w:rsidP="00956C31">
      <w:pPr>
        <w:ind w:firstLine="708"/>
      </w:pPr>
    </w:p>
    <w:p w14:paraId="6F972BE0" w14:textId="77777777" w:rsidR="00956C31" w:rsidRDefault="00956C31" w:rsidP="00956C31">
      <w:pPr>
        <w:ind w:firstLine="708"/>
      </w:pPr>
    </w:p>
    <w:p w14:paraId="157B1B4D" w14:textId="77777777" w:rsidR="00956C31" w:rsidRDefault="00956C31" w:rsidP="00956C31">
      <w:pPr>
        <w:ind w:firstLine="708"/>
      </w:pPr>
    </w:p>
    <w:p w14:paraId="2ED3143E" w14:textId="77777777" w:rsidR="00956C31" w:rsidRDefault="00956C31" w:rsidP="00956C31">
      <w:pPr>
        <w:ind w:firstLine="708"/>
      </w:pPr>
    </w:p>
    <w:p w14:paraId="72BC5BFF" w14:textId="77777777" w:rsidR="00956C31" w:rsidRDefault="00956C31" w:rsidP="00956C31">
      <w:pPr>
        <w:ind w:firstLine="708"/>
      </w:pPr>
    </w:p>
    <w:p w14:paraId="3F223ECC" w14:textId="6B3606E2" w:rsidR="001A130A" w:rsidRDefault="001A130A">
      <w:pPr>
        <w:spacing w:after="200" w:line="276" w:lineRule="auto"/>
      </w:pPr>
      <w:r>
        <w:br w:type="page"/>
      </w:r>
    </w:p>
    <w:p w14:paraId="1FCFE703" w14:textId="45504EBF" w:rsidR="00301F66" w:rsidRDefault="00E53666" w:rsidP="00157CFE">
      <w:pPr>
        <w:ind w:firstLine="708"/>
      </w:pPr>
      <w:r>
        <w:rPr>
          <w:noProof/>
        </w:rPr>
        <w:lastRenderedPageBreak/>
        <w:drawing>
          <wp:anchor distT="0" distB="0" distL="114300" distR="114300" simplePos="0" relativeHeight="251710976" behindDoc="1" locked="0" layoutInCell="1" allowOverlap="1" wp14:anchorId="6AF96B0B" wp14:editId="60FF5045">
            <wp:simplePos x="0" y="0"/>
            <wp:positionH relativeFrom="column">
              <wp:posOffset>-201880</wp:posOffset>
            </wp:positionH>
            <wp:positionV relativeFrom="paragraph">
              <wp:posOffset>169166</wp:posOffset>
            </wp:positionV>
            <wp:extent cx="736270" cy="883524"/>
            <wp:effectExtent l="0" t="0" r="698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E1BD6" w14:textId="36B4BFE9" w:rsidR="00956C31" w:rsidRPr="00301F66" w:rsidRDefault="00956C31" w:rsidP="00301F66">
      <w:pPr>
        <w:ind w:firstLine="708"/>
        <w:jc w:val="right"/>
        <w:rPr>
          <w:b/>
          <w:sz w:val="28"/>
          <w:szCs w:val="28"/>
        </w:rPr>
      </w:pPr>
      <w:r w:rsidRPr="00301F66">
        <w:rPr>
          <w:b/>
          <w:sz w:val="28"/>
          <w:szCs w:val="28"/>
        </w:rPr>
        <w:t xml:space="preserve">Приложение </w:t>
      </w:r>
      <w:r w:rsidR="00C31832">
        <w:rPr>
          <w:b/>
          <w:sz w:val="28"/>
          <w:szCs w:val="28"/>
        </w:rPr>
        <w:t>9</w:t>
      </w:r>
    </w:p>
    <w:p w14:paraId="68A71686" w14:textId="77777777" w:rsidR="00F0061A" w:rsidRDefault="00301F66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301F66">
        <w:rPr>
          <w:b/>
          <w:color w:val="auto"/>
          <w:sz w:val="28"/>
          <w:szCs w:val="28"/>
        </w:rPr>
        <w:t xml:space="preserve"> </w:t>
      </w:r>
      <w:r w:rsidR="00A36259" w:rsidRPr="005E50F4">
        <w:rPr>
          <w:b/>
          <w:color w:val="auto"/>
          <w:sz w:val="28"/>
          <w:szCs w:val="28"/>
        </w:rPr>
        <w:t xml:space="preserve"> </w:t>
      </w:r>
      <w:r w:rsidR="00F0061A">
        <w:rPr>
          <w:b/>
          <w:color w:val="auto"/>
          <w:sz w:val="28"/>
          <w:szCs w:val="28"/>
        </w:rPr>
        <w:t>Региональный</w:t>
      </w:r>
      <w:r w:rsidR="00F0061A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4C0A02C5" w14:textId="77777777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4DE0C0A6" w14:textId="6D17FB21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424B78A5" w14:textId="51F88A97" w:rsidR="00F0061A" w:rsidRPr="007F2C62" w:rsidRDefault="00F0061A" w:rsidP="00F0061A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646031B3" w14:textId="77777777" w:rsidR="00F0061A" w:rsidRPr="007F2C62" w:rsidRDefault="00F0061A" w:rsidP="00F0061A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34DE87A2" w14:textId="595F7F1C" w:rsidR="00A36259" w:rsidRDefault="00A36259" w:rsidP="00A36259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58060FBE" w14:textId="77777777" w:rsidR="00A36259" w:rsidRDefault="00A36259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7B96C735" w14:textId="77777777" w:rsidR="00956C31" w:rsidRPr="001B5E2B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1B5E2B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62653EA1" w14:textId="77777777" w:rsidR="00956C31" w:rsidRPr="001B5E2B" w:rsidRDefault="00157CFE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>
        <w:rPr>
          <w:rFonts w:eastAsiaTheme="minorHAnsi"/>
          <w:bCs/>
          <w:color w:val="auto"/>
          <w:sz w:val="24"/>
          <w:szCs w:val="24"/>
          <w:lang w:eastAsia="en-US"/>
        </w:rPr>
        <w:t>о</w:t>
      </w:r>
      <w:r w:rsidR="00956C31" w:rsidRPr="001B5E2B">
        <w:rPr>
          <w:rFonts w:eastAsiaTheme="minorHAnsi"/>
          <w:bCs/>
          <w:color w:val="auto"/>
          <w:sz w:val="24"/>
          <w:szCs w:val="24"/>
          <w:lang w:eastAsia="en-US"/>
        </w:rPr>
        <w:t>знакомления экспертов с ведомостями оценок</w:t>
      </w:r>
    </w:p>
    <w:p w14:paraId="6120826C" w14:textId="77777777" w:rsidR="00956C31" w:rsidRPr="001B5E2B" w:rsidRDefault="00956C31" w:rsidP="00956C3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37386491" w14:textId="77777777" w:rsidR="00956C31" w:rsidRPr="001B5E2B" w:rsidRDefault="00956C31" w:rsidP="00956C31">
      <w:pPr>
        <w:ind w:firstLine="708"/>
        <w:rPr>
          <w:sz w:val="24"/>
          <w:szCs w:val="24"/>
        </w:rPr>
      </w:pPr>
      <w:r w:rsidRPr="001B5E2B">
        <w:rPr>
          <w:sz w:val="24"/>
          <w:szCs w:val="24"/>
        </w:rPr>
        <w:t>Компетенция_________________________________________</w:t>
      </w:r>
    </w:p>
    <w:p w14:paraId="0976E7C5" w14:textId="77777777" w:rsidR="00956C31" w:rsidRDefault="00956C31" w:rsidP="00956C31">
      <w:pPr>
        <w:ind w:firstLine="708"/>
        <w:rPr>
          <w:sz w:val="24"/>
          <w:szCs w:val="24"/>
        </w:rPr>
      </w:pPr>
    </w:p>
    <w:p w14:paraId="31A622EB" w14:textId="77777777" w:rsidR="00157CFE" w:rsidRDefault="00157CFE" w:rsidP="00157CF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4D966D9B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1EF7C427" w14:textId="77777777" w:rsidR="00956C31" w:rsidRPr="001B5E2B" w:rsidRDefault="00956C31" w:rsidP="00956C31">
      <w:pPr>
        <w:ind w:firstLine="708"/>
        <w:rPr>
          <w:sz w:val="24"/>
          <w:szCs w:val="24"/>
        </w:rPr>
      </w:pPr>
      <w:r w:rsidRPr="001B5E2B">
        <w:rPr>
          <w:sz w:val="24"/>
          <w:szCs w:val="24"/>
        </w:rPr>
        <w:t>Дата________________________________________________</w:t>
      </w:r>
    </w:p>
    <w:p w14:paraId="222CD4C7" w14:textId="77777777" w:rsidR="00956C31" w:rsidRPr="001B5E2B" w:rsidRDefault="00956C31" w:rsidP="00956C31">
      <w:pPr>
        <w:ind w:firstLine="708"/>
        <w:rPr>
          <w:sz w:val="24"/>
          <w:szCs w:val="24"/>
        </w:rPr>
      </w:pPr>
    </w:p>
    <w:p w14:paraId="2CEB8A25" w14:textId="77777777" w:rsidR="00956C31" w:rsidRPr="001B5E2B" w:rsidRDefault="00956C31" w:rsidP="00956C31">
      <w:pPr>
        <w:ind w:firstLine="708"/>
        <w:rPr>
          <w:sz w:val="24"/>
          <w:szCs w:val="24"/>
        </w:rPr>
      </w:pPr>
      <w:r w:rsidRPr="001B5E2B">
        <w:rPr>
          <w:sz w:val="24"/>
          <w:szCs w:val="24"/>
        </w:rPr>
        <w:t>Время_______________________________________________</w:t>
      </w:r>
    </w:p>
    <w:p w14:paraId="631F7B97" w14:textId="77777777" w:rsidR="00956C31" w:rsidRDefault="00956C31" w:rsidP="00956C31"/>
    <w:p w14:paraId="49D53B01" w14:textId="77777777" w:rsidR="00956C31" w:rsidRDefault="00956C31" w:rsidP="00956C31">
      <w:pPr>
        <w:pStyle w:val="af"/>
        <w:jc w:val="both"/>
        <w:rPr>
          <w:rFonts w:ascii="TimesNewRomanPS" w:hAnsi="TimesNewRomanPS"/>
          <w:bCs/>
          <w:sz w:val="22"/>
          <w:szCs w:val="22"/>
        </w:rPr>
      </w:pPr>
      <w:r w:rsidRPr="00944F4B">
        <w:rPr>
          <w:rFonts w:ascii="TimesNewRomanPS" w:hAnsi="TimesNewRomanPS"/>
          <w:bCs/>
          <w:sz w:val="22"/>
          <w:szCs w:val="22"/>
        </w:rPr>
        <w:t xml:space="preserve">Мы нижеподписавшиеся Эксперты внимательно изучили Ведомости оценки, прочитали каждый̆ аспект и пояснения к нему (при наличии) и подтверждаем, что все аспекты сформулированы корректно, однозначно, соответствуют терминологии, принятой в данной компетенции и могут быть использованы для оценки представленного Конкурсного задания.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9"/>
        <w:gridCol w:w="5555"/>
        <w:gridCol w:w="3120"/>
      </w:tblGrid>
      <w:tr w:rsidR="00956C31" w:rsidRPr="005A2DB5" w14:paraId="65844D41" w14:textId="77777777" w:rsidTr="00956C31">
        <w:tc>
          <w:tcPr>
            <w:tcW w:w="675" w:type="dxa"/>
          </w:tcPr>
          <w:p w14:paraId="14456577" w14:textId="77777777" w:rsidR="00956C31" w:rsidRPr="005A2DB5" w:rsidRDefault="00956C31" w:rsidP="00956C31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5A2DB5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5705" w:type="dxa"/>
          </w:tcPr>
          <w:p w14:paraId="45524060" w14:textId="77777777" w:rsidR="00956C31" w:rsidRPr="005A2DB5" w:rsidRDefault="00956C31" w:rsidP="00956C31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5A2DB5">
              <w:rPr>
                <w:rFonts w:ascii="Times New Roman" w:hAnsi="Times New Roman"/>
                <w:b/>
              </w:rPr>
              <w:t>Ф.И.О. эксперта</w:t>
            </w:r>
          </w:p>
        </w:tc>
        <w:tc>
          <w:tcPr>
            <w:tcW w:w="3190" w:type="dxa"/>
          </w:tcPr>
          <w:p w14:paraId="7F7C7AEA" w14:textId="77777777" w:rsidR="00956C31" w:rsidRPr="005A2DB5" w:rsidRDefault="00956C31" w:rsidP="00956C31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5A2DB5">
              <w:rPr>
                <w:rFonts w:ascii="Times New Roman" w:hAnsi="Times New Roman"/>
                <w:b/>
              </w:rPr>
              <w:t>Подпись</w:t>
            </w:r>
          </w:p>
        </w:tc>
      </w:tr>
      <w:tr w:rsidR="00956C31" w14:paraId="66B29125" w14:textId="77777777" w:rsidTr="00956C31">
        <w:tc>
          <w:tcPr>
            <w:tcW w:w="675" w:type="dxa"/>
          </w:tcPr>
          <w:p w14:paraId="1F94A655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24BDDE0D" w14:textId="77777777" w:rsidR="00956C31" w:rsidRDefault="00956C31" w:rsidP="00956C31">
            <w:pPr>
              <w:pStyle w:val="af"/>
              <w:jc w:val="both"/>
            </w:pPr>
          </w:p>
          <w:p w14:paraId="22FC6407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47962913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04656208" w14:textId="77777777" w:rsidTr="00956C31">
        <w:tc>
          <w:tcPr>
            <w:tcW w:w="675" w:type="dxa"/>
          </w:tcPr>
          <w:p w14:paraId="6B773113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56A290AD" w14:textId="77777777" w:rsidR="00956C31" w:rsidRDefault="00956C31" w:rsidP="00956C31">
            <w:pPr>
              <w:pStyle w:val="af"/>
              <w:jc w:val="both"/>
            </w:pPr>
          </w:p>
          <w:p w14:paraId="3595108B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32A87A37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3E25F626" w14:textId="77777777" w:rsidTr="00956C31">
        <w:tc>
          <w:tcPr>
            <w:tcW w:w="675" w:type="dxa"/>
          </w:tcPr>
          <w:p w14:paraId="406E7C69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69A7A820" w14:textId="77777777" w:rsidR="00956C31" w:rsidRDefault="00956C31" w:rsidP="00956C31">
            <w:pPr>
              <w:pStyle w:val="af"/>
              <w:jc w:val="both"/>
            </w:pPr>
          </w:p>
          <w:p w14:paraId="5FE9C79D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269BB2C5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7381DF54" w14:textId="77777777" w:rsidTr="00956C31">
        <w:tc>
          <w:tcPr>
            <w:tcW w:w="675" w:type="dxa"/>
          </w:tcPr>
          <w:p w14:paraId="5160EDB0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0E8B69A2" w14:textId="77777777" w:rsidR="00956C31" w:rsidRDefault="00956C31" w:rsidP="00956C31">
            <w:pPr>
              <w:pStyle w:val="af"/>
              <w:jc w:val="both"/>
            </w:pPr>
          </w:p>
          <w:p w14:paraId="15602686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24B29EC6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085E83EB" w14:textId="77777777" w:rsidTr="00956C31">
        <w:tc>
          <w:tcPr>
            <w:tcW w:w="675" w:type="dxa"/>
          </w:tcPr>
          <w:p w14:paraId="58618BB5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313971B3" w14:textId="77777777" w:rsidR="00956C31" w:rsidRDefault="00956C31" w:rsidP="00956C31">
            <w:pPr>
              <w:pStyle w:val="af"/>
              <w:jc w:val="both"/>
            </w:pPr>
          </w:p>
          <w:p w14:paraId="03CBBCCB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3A166647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7465469D" w14:textId="77777777" w:rsidTr="00956C31">
        <w:tc>
          <w:tcPr>
            <w:tcW w:w="675" w:type="dxa"/>
          </w:tcPr>
          <w:p w14:paraId="2CF784D8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2EB02E55" w14:textId="77777777" w:rsidR="00956C31" w:rsidRDefault="00956C31" w:rsidP="00956C31">
            <w:pPr>
              <w:pStyle w:val="af"/>
              <w:jc w:val="both"/>
            </w:pPr>
          </w:p>
          <w:p w14:paraId="37EE40E1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4A3BD4F3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6F5B90F1" w14:textId="77777777" w:rsidTr="00956C31">
        <w:tc>
          <w:tcPr>
            <w:tcW w:w="675" w:type="dxa"/>
          </w:tcPr>
          <w:p w14:paraId="6C52FB28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467A0CC4" w14:textId="77777777" w:rsidR="00956C31" w:rsidRDefault="00956C31" w:rsidP="00956C31">
            <w:pPr>
              <w:pStyle w:val="af"/>
              <w:jc w:val="both"/>
            </w:pPr>
          </w:p>
          <w:p w14:paraId="53488FF2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21C72177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6D38DD89" w14:textId="77777777" w:rsidTr="00956C31">
        <w:tc>
          <w:tcPr>
            <w:tcW w:w="675" w:type="dxa"/>
          </w:tcPr>
          <w:p w14:paraId="26D46F07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3EB43496" w14:textId="77777777" w:rsidR="00956C31" w:rsidRDefault="00956C31" w:rsidP="00956C31">
            <w:pPr>
              <w:pStyle w:val="af"/>
              <w:jc w:val="both"/>
            </w:pPr>
          </w:p>
          <w:p w14:paraId="22523E8D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48367BD1" w14:textId="77777777" w:rsidR="00956C31" w:rsidRDefault="00956C31" w:rsidP="00956C31">
            <w:pPr>
              <w:pStyle w:val="af"/>
              <w:jc w:val="both"/>
            </w:pPr>
          </w:p>
        </w:tc>
      </w:tr>
      <w:tr w:rsidR="00956C31" w14:paraId="2AF26833" w14:textId="77777777" w:rsidTr="00956C31">
        <w:tc>
          <w:tcPr>
            <w:tcW w:w="675" w:type="dxa"/>
          </w:tcPr>
          <w:p w14:paraId="3997BE17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5705" w:type="dxa"/>
          </w:tcPr>
          <w:p w14:paraId="0D6452CC" w14:textId="77777777" w:rsidR="00956C31" w:rsidRDefault="00956C31" w:rsidP="00956C31">
            <w:pPr>
              <w:pStyle w:val="af"/>
              <w:jc w:val="both"/>
            </w:pPr>
          </w:p>
          <w:p w14:paraId="5CC918CD" w14:textId="77777777" w:rsidR="00956C31" w:rsidRDefault="00956C31" w:rsidP="00956C31">
            <w:pPr>
              <w:pStyle w:val="af"/>
              <w:jc w:val="both"/>
            </w:pPr>
          </w:p>
        </w:tc>
        <w:tc>
          <w:tcPr>
            <w:tcW w:w="3190" w:type="dxa"/>
          </w:tcPr>
          <w:p w14:paraId="29C94F42" w14:textId="77777777" w:rsidR="00956C31" w:rsidRDefault="00956C31" w:rsidP="00956C31">
            <w:pPr>
              <w:pStyle w:val="af"/>
              <w:jc w:val="both"/>
            </w:pPr>
          </w:p>
        </w:tc>
      </w:tr>
    </w:tbl>
    <w:p w14:paraId="42C6DC8C" w14:textId="655DE3FC" w:rsidR="00956C31" w:rsidRPr="007354C6" w:rsidRDefault="00F0061A" w:rsidP="00956C31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</w:t>
      </w:r>
      <w:r w:rsidR="00956C31" w:rsidRPr="007354C6">
        <w:rPr>
          <w:rFonts w:eastAsia="Calibri"/>
          <w:sz w:val="24"/>
          <w:szCs w:val="24"/>
          <w:lang w:eastAsia="en-US"/>
        </w:rPr>
        <w:t>лавный эксперт______________________Ф.И.О.</w:t>
      </w:r>
    </w:p>
    <w:p w14:paraId="5C05C0E4" w14:textId="6443E57B" w:rsidR="00956C31" w:rsidRPr="00301F66" w:rsidRDefault="00E53666" w:rsidP="00F0061A">
      <w:pPr>
        <w:pStyle w:val="af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3024" behindDoc="1" locked="0" layoutInCell="1" allowOverlap="1" wp14:anchorId="5A2CAD68" wp14:editId="1CF5C2FA">
            <wp:simplePos x="0" y="0"/>
            <wp:positionH relativeFrom="margin">
              <wp:align>left</wp:align>
            </wp:positionH>
            <wp:positionV relativeFrom="paragraph">
              <wp:posOffset>339470</wp:posOffset>
            </wp:positionV>
            <wp:extent cx="736270" cy="883524"/>
            <wp:effectExtent l="0" t="0" r="698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9"/>
      <w:bookmarkEnd w:id="10"/>
      <w:r w:rsidR="0027048F" w:rsidRPr="0027048F">
        <w:rPr>
          <w:rFonts w:ascii="Times New Roman" w:hAnsi="Times New Roman"/>
          <w:b/>
          <w:sz w:val="28"/>
          <w:szCs w:val="28"/>
        </w:rPr>
        <w:t>Приложени</w:t>
      </w:r>
      <w:r w:rsidR="0027048F">
        <w:rPr>
          <w:rFonts w:ascii="Times New Roman" w:hAnsi="Times New Roman"/>
          <w:b/>
          <w:sz w:val="28"/>
          <w:szCs w:val="28"/>
        </w:rPr>
        <w:t>е</w:t>
      </w:r>
      <w:r w:rsidR="00956C31" w:rsidRPr="00F0061A">
        <w:rPr>
          <w:rFonts w:ascii="Times New Roman" w:hAnsi="Times New Roman"/>
          <w:b/>
          <w:sz w:val="28"/>
          <w:szCs w:val="28"/>
        </w:rPr>
        <w:t xml:space="preserve"> </w:t>
      </w:r>
      <w:r w:rsidR="00BE5601" w:rsidRPr="00F0061A">
        <w:rPr>
          <w:rFonts w:ascii="Times New Roman" w:hAnsi="Times New Roman"/>
          <w:b/>
          <w:sz w:val="28"/>
          <w:szCs w:val="28"/>
        </w:rPr>
        <w:t>1</w:t>
      </w:r>
      <w:r w:rsidR="00F0061A">
        <w:rPr>
          <w:rFonts w:ascii="Times New Roman" w:hAnsi="Times New Roman"/>
          <w:b/>
          <w:sz w:val="28"/>
          <w:szCs w:val="28"/>
        </w:rPr>
        <w:t>1</w:t>
      </w:r>
    </w:p>
    <w:p w14:paraId="07A8C6FF" w14:textId="77777777" w:rsidR="00F0061A" w:rsidRDefault="00301F66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301F66">
        <w:rPr>
          <w:b/>
          <w:color w:val="auto"/>
          <w:sz w:val="28"/>
          <w:szCs w:val="28"/>
        </w:rPr>
        <w:t xml:space="preserve"> </w:t>
      </w:r>
      <w:r w:rsidR="00A36259" w:rsidRPr="005E50F4">
        <w:rPr>
          <w:b/>
          <w:color w:val="auto"/>
          <w:sz w:val="28"/>
          <w:szCs w:val="28"/>
        </w:rPr>
        <w:t xml:space="preserve"> </w:t>
      </w:r>
      <w:r w:rsidR="00F0061A">
        <w:rPr>
          <w:b/>
          <w:color w:val="auto"/>
          <w:sz w:val="28"/>
          <w:szCs w:val="28"/>
        </w:rPr>
        <w:t>Региональный</w:t>
      </w:r>
      <w:r w:rsidR="00F0061A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639E9AF7" w14:textId="77777777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3148675E" w14:textId="70E6DC4E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41B2439C" w14:textId="7EE426E4" w:rsidR="00F0061A" w:rsidRPr="007F2C62" w:rsidRDefault="00F0061A" w:rsidP="00F0061A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6ED895EE" w14:textId="77777777" w:rsidR="00F0061A" w:rsidRPr="007F2C62" w:rsidRDefault="00F0061A" w:rsidP="00F0061A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63C5D440" w14:textId="05FCB8A3" w:rsidR="00A36259" w:rsidRDefault="00A36259" w:rsidP="00A36259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376C8AE5" w14:textId="77777777" w:rsidR="00956C31" w:rsidRDefault="00956C31" w:rsidP="00CC03F9">
      <w:pPr>
        <w:ind w:firstLine="709"/>
        <w:jc w:val="right"/>
        <w:rPr>
          <w:rFonts w:eastAsia="Calibri"/>
          <w:b/>
          <w:bCs/>
          <w:bdr w:val="none" w:sz="0" w:space="0" w:color="auto" w:frame="1"/>
          <w:lang w:eastAsia="en-US"/>
        </w:rPr>
      </w:pPr>
    </w:p>
    <w:p w14:paraId="5A193F64" w14:textId="77777777" w:rsidR="00CC03F9" w:rsidRPr="00956C31" w:rsidRDefault="00485AD5" w:rsidP="00CC03F9">
      <w:pPr>
        <w:ind w:firstLine="709"/>
        <w:jc w:val="center"/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</w:pPr>
      <w:r w:rsidRPr="00956C31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 xml:space="preserve">ИТОГОВЫЙ </w:t>
      </w:r>
      <w:r w:rsidR="00CC03F9" w:rsidRPr="00956C31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>ПРОТОКОЛ</w:t>
      </w:r>
    </w:p>
    <w:p w14:paraId="15A1D51E" w14:textId="77777777" w:rsidR="00CC03F9" w:rsidRPr="00956C31" w:rsidRDefault="00485AD5" w:rsidP="00CC03F9">
      <w:pPr>
        <w:ind w:firstLine="709"/>
        <w:jc w:val="center"/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</w:pPr>
      <w:r w:rsidRPr="00956C31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>з</w:t>
      </w:r>
      <w:r w:rsidR="008F39B2" w:rsidRPr="00956C31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 xml:space="preserve">аседания </w:t>
      </w:r>
      <w:r w:rsidR="00A36259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>экспертов</w:t>
      </w:r>
      <w:r w:rsidR="00CC03F9" w:rsidRPr="00956C31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</w:p>
    <w:p w14:paraId="7C79A80D" w14:textId="77777777" w:rsidR="00A36259" w:rsidRDefault="00A36259" w:rsidP="00CC03F9">
      <w:pPr>
        <w:ind w:firstLine="709"/>
        <w:jc w:val="center"/>
        <w:rPr>
          <w:sz w:val="24"/>
          <w:szCs w:val="24"/>
        </w:rPr>
      </w:pPr>
    </w:p>
    <w:p w14:paraId="6230F7DA" w14:textId="77777777" w:rsidR="00CC03F9" w:rsidRPr="00956C31" w:rsidRDefault="00B7333D" w:rsidP="00CC03F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«___» _____________</w:t>
      </w:r>
      <w:r w:rsidR="00301F66">
        <w:rPr>
          <w:sz w:val="24"/>
          <w:szCs w:val="24"/>
        </w:rPr>
        <w:t xml:space="preserve">  20__</w:t>
      </w:r>
      <w:r w:rsidR="00CC03F9" w:rsidRPr="00956C31">
        <w:rPr>
          <w:sz w:val="24"/>
          <w:szCs w:val="24"/>
        </w:rPr>
        <w:t xml:space="preserve"> г.</w:t>
      </w:r>
    </w:p>
    <w:p w14:paraId="0BA14D3A" w14:textId="77777777" w:rsidR="00CC03F9" w:rsidRDefault="00CC03F9" w:rsidP="00CC03F9">
      <w:pPr>
        <w:ind w:firstLine="709"/>
        <w:jc w:val="right"/>
        <w:rPr>
          <w:sz w:val="24"/>
          <w:szCs w:val="24"/>
        </w:rPr>
      </w:pPr>
    </w:p>
    <w:p w14:paraId="461C542E" w14:textId="77777777" w:rsidR="00CC03F9" w:rsidRPr="00956C31" w:rsidRDefault="00CC03F9" w:rsidP="00CC03F9">
      <w:pPr>
        <w:rPr>
          <w:sz w:val="24"/>
          <w:szCs w:val="24"/>
        </w:rPr>
      </w:pPr>
      <w:r w:rsidRPr="00956C31">
        <w:rPr>
          <w:b/>
          <w:sz w:val="24"/>
          <w:szCs w:val="24"/>
        </w:rPr>
        <w:t xml:space="preserve">по компетенции </w:t>
      </w:r>
      <w:r w:rsidRPr="00956C31">
        <w:rPr>
          <w:sz w:val="24"/>
          <w:szCs w:val="24"/>
        </w:rPr>
        <w:t>_____________________________</w:t>
      </w:r>
    </w:p>
    <w:p w14:paraId="47D645B2" w14:textId="77777777" w:rsidR="00157CFE" w:rsidRDefault="00157CFE" w:rsidP="00157CFE">
      <w:pPr>
        <w:rPr>
          <w:sz w:val="24"/>
          <w:szCs w:val="24"/>
        </w:rPr>
      </w:pPr>
    </w:p>
    <w:p w14:paraId="023CA778" w14:textId="77777777" w:rsidR="00157CFE" w:rsidRDefault="00157CFE" w:rsidP="00157CFE">
      <w:pPr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6BF145FD" w14:textId="77777777" w:rsidR="00157CFE" w:rsidRPr="00157CFE" w:rsidRDefault="00157CFE" w:rsidP="00157CFE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2216D8E0" w14:textId="77777777" w:rsidR="00CC03F9" w:rsidRPr="00956C31" w:rsidRDefault="00CC03F9" w:rsidP="00CC03F9">
      <w:pPr>
        <w:jc w:val="both"/>
        <w:rPr>
          <w:sz w:val="24"/>
          <w:szCs w:val="24"/>
        </w:rPr>
      </w:pPr>
      <w:r w:rsidRPr="00956C31">
        <w:rPr>
          <w:sz w:val="24"/>
          <w:szCs w:val="24"/>
        </w:rPr>
        <w:t>Присутствовали:</w:t>
      </w:r>
    </w:p>
    <w:p w14:paraId="618ACB63" w14:textId="77777777" w:rsidR="002938E6" w:rsidRPr="00956C31" w:rsidRDefault="00CC03F9" w:rsidP="002938E6">
      <w:pPr>
        <w:jc w:val="both"/>
        <w:rPr>
          <w:sz w:val="24"/>
          <w:szCs w:val="24"/>
        </w:rPr>
      </w:pPr>
      <w:r w:rsidRPr="00956C31">
        <w:rPr>
          <w:sz w:val="24"/>
          <w:szCs w:val="24"/>
        </w:rPr>
        <w:t xml:space="preserve">Главный эксперт   __________________________________ </w:t>
      </w:r>
    </w:p>
    <w:p w14:paraId="24A96FC8" w14:textId="77777777" w:rsidR="00CC03F9" w:rsidRPr="00956C31" w:rsidRDefault="00CC03F9" w:rsidP="00CC03F9">
      <w:pPr>
        <w:jc w:val="both"/>
        <w:rPr>
          <w:sz w:val="24"/>
          <w:szCs w:val="24"/>
        </w:rPr>
      </w:pPr>
      <w:r w:rsidRPr="00956C31">
        <w:rPr>
          <w:sz w:val="24"/>
          <w:szCs w:val="24"/>
        </w:rPr>
        <w:t xml:space="preserve">Эксперты: </w:t>
      </w:r>
    </w:p>
    <w:p w14:paraId="133204D4" w14:textId="77777777" w:rsidR="00CC03F9" w:rsidRPr="00956C31" w:rsidRDefault="00CC03F9" w:rsidP="00CC03F9">
      <w:pPr>
        <w:jc w:val="both"/>
        <w:rPr>
          <w:sz w:val="24"/>
          <w:szCs w:val="24"/>
        </w:rPr>
      </w:pPr>
      <w:r w:rsidRPr="00956C31">
        <w:rPr>
          <w:sz w:val="24"/>
          <w:szCs w:val="24"/>
        </w:rPr>
        <w:t>_____________________________________________________________________________</w:t>
      </w:r>
    </w:p>
    <w:p w14:paraId="00F00333" w14:textId="77777777" w:rsidR="00CC03F9" w:rsidRPr="00956C31" w:rsidRDefault="00CC03F9" w:rsidP="00CC03F9">
      <w:pPr>
        <w:jc w:val="both"/>
        <w:rPr>
          <w:sz w:val="24"/>
          <w:szCs w:val="24"/>
        </w:rPr>
      </w:pPr>
      <w:r w:rsidRPr="00956C31">
        <w:rPr>
          <w:sz w:val="24"/>
          <w:szCs w:val="24"/>
        </w:rPr>
        <w:t>_____________________________________________________________________________</w:t>
      </w:r>
    </w:p>
    <w:p w14:paraId="12B76843" w14:textId="77777777" w:rsidR="00CC03F9" w:rsidRPr="00956C31" w:rsidRDefault="00CC03F9" w:rsidP="00CC03F9">
      <w:pPr>
        <w:jc w:val="both"/>
        <w:rPr>
          <w:sz w:val="24"/>
          <w:szCs w:val="24"/>
        </w:rPr>
      </w:pPr>
      <w:r w:rsidRPr="00956C31">
        <w:rPr>
          <w:sz w:val="24"/>
          <w:szCs w:val="24"/>
        </w:rPr>
        <w:t>_____________________</w:t>
      </w:r>
      <w:r w:rsidR="00956C31">
        <w:rPr>
          <w:sz w:val="24"/>
          <w:szCs w:val="24"/>
        </w:rPr>
        <w:t>_</w:t>
      </w:r>
      <w:r w:rsidRPr="00956C31">
        <w:rPr>
          <w:sz w:val="24"/>
          <w:szCs w:val="24"/>
        </w:rPr>
        <w:t>_______________________________________________________</w:t>
      </w:r>
    </w:p>
    <w:p w14:paraId="212796AE" w14:textId="77777777" w:rsidR="00CC03F9" w:rsidRPr="00956C31" w:rsidRDefault="00CC03F9" w:rsidP="00CC03F9">
      <w:pPr>
        <w:ind w:firstLine="709"/>
        <w:jc w:val="both"/>
        <w:rPr>
          <w:rFonts w:eastAsia="Arial"/>
          <w:sz w:val="24"/>
          <w:szCs w:val="24"/>
        </w:rPr>
      </w:pPr>
    </w:p>
    <w:p w14:paraId="06CC4301" w14:textId="77777777" w:rsidR="00CC03F9" w:rsidRPr="00956C31" w:rsidRDefault="00CC03F9" w:rsidP="00CC03F9">
      <w:pPr>
        <w:rPr>
          <w:sz w:val="24"/>
          <w:szCs w:val="24"/>
        </w:rPr>
      </w:pPr>
      <w:r w:rsidRPr="00956C31">
        <w:rPr>
          <w:sz w:val="24"/>
          <w:szCs w:val="24"/>
        </w:rPr>
        <w:t xml:space="preserve">1. В соревнованиях приняли участие _____ человек: </w:t>
      </w:r>
    </w:p>
    <w:tbl>
      <w:tblPr>
        <w:tblW w:w="9465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6214"/>
        <w:gridCol w:w="1975"/>
      </w:tblGrid>
      <w:tr w:rsidR="00CC03F9" w14:paraId="3599B485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333884" w14:textId="77777777" w:rsidR="00CC03F9" w:rsidRDefault="00CC03F9" w:rsidP="007F7D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участника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0C1C85" w14:textId="77777777" w:rsidR="00CC03F9" w:rsidRDefault="00CC03F9" w:rsidP="007F7D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Ф.И.О. участника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AF0683" w14:textId="77777777" w:rsidR="00CC03F9" w:rsidRDefault="00CC03F9" w:rsidP="007F7D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баллов</w:t>
            </w:r>
          </w:p>
        </w:tc>
      </w:tr>
      <w:tr w:rsidR="00CC03F9" w14:paraId="3FAF661D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F1F7E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80210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3D8C3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1995FCAF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D45FE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30ADA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3FE0C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6FDBBE83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95C0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CA7DE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9D34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1BBCA7CE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893A3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4AB5C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EA569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778AB241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E4AA6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2A0B8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C6139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4B638B2C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54CB2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BFD7D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8806D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66356A8A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EEBF4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EC8BB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786A6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721023B6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520FA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EDF6D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E32D1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5D89E8E0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6E843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948F5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080CD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2BFA36F5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7C041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74026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4D708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2E77628A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B21CE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CBCA4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DD37D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  <w:tr w:rsidR="00CC03F9" w14:paraId="7290C4E8" w14:textId="77777777" w:rsidTr="00A36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C12FD" w14:textId="77777777" w:rsidR="00CC03F9" w:rsidRDefault="00CC03F9" w:rsidP="009854B1">
            <w:pPr>
              <w:pStyle w:val="a3"/>
              <w:numPr>
                <w:ilvl w:val="0"/>
                <w:numId w:val="28"/>
              </w:numPr>
              <w:tabs>
                <w:tab w:val="num" w:pos="609"/>
              </w:tabs>
              <w:rPr>
                <w:szCs w:val="24"/>
              </w:rPr>
            </w:pPr>
            <w:r>
              <w:rPr>
                <w:szCs w:val="24"/>
              </w:rPr>
              <w:t>*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138FF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45440" w14:textId="77777777" w:rsidR="00CC03F9" w:rsidRDefault="00CC03F9" w:rsidP="007F7DB6">
            <w:pPr>
              <w:ind w:firstLine="709"/>
              <w:rPr>
                <w:szCs w:val="24"/>
              </w:rPr>
            </w:pPr>
          </w:p>
        </w:tc>
      </w:tr>
    </w:tbl>
    <w:p w14:paraId="36DEF830" w14:textId="77777777" w:rsidR="007E5751" w:rsidRDefault="007E5751" w:rsidP="00CC03F9">
      <w:pPr>
        <w:rPr>
          <w:szCs w:val="24"/>
        </w:rPr>
      </w:pPr>
    </w:p>
    <w:p w14:paraId="22E40DB3" w14:textId="77777777" w:rsidR="00E31B1E" w:rsidRDefault="00E31B1E" w:rsidP="00E31B1E">
      <w:pPr>
        <w:rPr>
          <w:szCs w:val="24"/>
        </w:rPr>
      </w:pPr>
      <w:r>
        <w:rPr>
          <w:szCs w:val="24"/>
        </w:rPr>
        <w:t xml:space="preserve">2. По результатам подсчета баллов, выставленных членами Жюри, призовые места присуждаются: </w:t>
      </w:r>
    </w:p>
    <w:p w14:paraId="21EE51B6" w14:textId="77777777" w:rsidR="00E31B1E" w:rsidRDefault="00E31B1E" w:rsidP="00E31B1E">
      <w:pPr>
        <w:ind w:firstLine="709"/>
        <w:rPr>
          <w:rFonts w:eastAsia="Arial"/>
          <w:szCs w:val="24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5878"/>
        <w:gridCol w:w="1874"/>
      </w:tblGrid>
      <w:tr w:rsidR="00E31B1E" w14:paraId="42AF7CC1" w14:textId="77777777" w:rsidTr="001B3188">
        <w:trPr>
          <w:trHeight w:val="1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C18A1C" w14:textId="77777777" w:rsidR="00E31B1E" w:rsidRDefault="00E31B1E" w:rsidP="001B31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C2996" w14:textId="77777777" w:rsidR="00E31B1E" w:rsidRDefault="00E31B1E" w:rsidP="001B31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ФИО  участника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46265" w14:textId="77777777" w:rsidR="00E31B1E" w:rsidRDefault="00E31B1E" w:rsidP="001B3188">
            <w:pPr>
              <w:ind w:firstLine="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баллов</w:t>
            </w:r>
          </w:p>
        </w:tc>
      </w:tr>
      <w:tr w:rsidR="00E31B1E" w14:paraId="241D84CC" w14:textId="77777777" w:rsidTr="001B3188">
        <w:trPr>
          <w:trHeight w:val="1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51DD91" w14:textId="77777777" w:rsidR="00E31B1E" w:rsidRDefault="00E31B1E" w:rsidP="001B3188">
            <w:pPr>
              <w:ind w:firstLine="326"/>
              <w:rPr>
                <w:szCs w:val="24"/>
              </w:rPr>
            </w:pPr>
            <w:r>
              <w:rPr>
                <w:szCs w:val="24"/>
              </w:rPr>
              <w:t>I место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DDB45" w14:textId="77777777" w:rsidR="00E31B1E" w:rsidRDefault="00E31B1E" w:rsidP="001B3188">
            <w:pPr>
              <w:ind w:firstLine="709"/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1A681" w14:textId="77777777" w:rsidR="00E31B1E" w:rsidRDefault="00E31B1E" w:rsidP="001B3188">
            <w:pPr>
              <w:ind w:firstLine="709"/>
              <w:rPr>
                <w:szCs w:val="24"/>
              </w:rPr>
            </w:pPr>
          </w:p>
        </w:tc>
      </w:tr>
      <w:tr w:rsidR="00E31B1E" w14:paraId="15EE6581" w14:textId="77777777" w:rsidTr="001B3188">
        <w:trPr>
          <w:trHeight w:val="1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C4919" w14:textId="77777777" w:rsidR="00E31B1E" w:rsidRDefault="00E31B1E" w:rsidP="001B3188">
            <w:pPr>
              <w:ind w:firstLine="326"/>
              <w:rPr>
                <w:szCs w:val="24"/>
              </w:rPr>
            </w:pPr>
            <w:r>
              <w:rPr>
                <w:szCs w:val="24"/>
              </w:rPr>
              <w:t>II место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D0666" w14:textId="77777777" w:rsidR="00E31B1E" w:rsidRDefault="00E31B1E" w:rsidP="001B3188">
            <w:pPr>
              <w:ind w:firstLine="709"/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B2104" w14:textId="77777777" w:rsidR="00E31B1E" w:rsidRDefault="00E31B1E" w:rsidP="001B3188">
            <w:pPr>
              <w:ind w:firstLine="709"/>
              <w:rPr>
                <w:szCs w:val="24"/>
              </w:rPr>
            </w:pPr>
          </w:p>
        </w:tc>
      </w:tr>
      <w:tr w:rsidR="00E31B1E" w14:paraId="7395E3A9" w14:textId="77777777" w:rsidTr="001B3188">
        <w:trPr>
          <w:trHeight w:val="1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B8D18A" w14:textId="77777777" w:rsidR="00E31B1E" w:rsidRDefault="00E31B1E" w:rsidP="001B3188">
            <w:pPr>
              <w:ind w:firstLine="326"/>
              <w:rPr>
                <w:szCs w:val="24"/>
              </w:rPr>
            </w:pPr>
            <w:r>
              <w:rPr>
                <w:szCs w:val="24"/>
              </w:rPr>
              <w:t xml:space="preserve">III место 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B8681" w14:textId="77777777" w:rsidR="00E31B1E" w:rsidRDefault="00E31B1E" w:rsidP="001B3188">
            <w:pPr>
              <w:ind w:firstLine="709"/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3E7F1" w14:textId="77777777" w:rsidR="00E31B1E" w:rsidRDefault="00E31B1E" w:rsidP="001B3188">
            <w:pPr>
              <w:ind w:firstLine="709"/>
              <w:rPr>
                <w:szCs w:val="24"/>
              </w:rPr>
            </w:pPr>
          </w:p>
        </w:tc>
      </w:tr>
    </w:tbl>
    <w:p w14:paraId="584BC5CD" w14:textId="77777777" w:rsidR="00CC03F9" w:rsidRDefault="00CC03F9" w:rsidP="00CC03F9">
      <w:pPr>
        <w:ind w:firstLine="709"/>
        <w:rPr>
          <w:rFonts w:eastAsia="Arial"/>
          <w:sz w:val="24"/>
          <w:szCs w:val="24"/>
        </w:rPr>
      </w:pPr>
    </w:p>
    <w:p w14:paraId="6DF0299A" w14:textId="77777777" w:rsidR="00FB1A49" w:rsidRPr="00956C31" w:rsidRDefault="00FB1A49" w:rsidP="00FB1A49">
      <w:pPr>
        <w:pStyle w:val="Default"/>
        <w:spacing w:line="360" w:lineRule="auto"/>
        <w:rPr>
          <w:color w:val="auto"/>
        </w:rPr>
      </w:pPr>
      <w:r w:rsidRPr="00956C31">
        <w:rPr>
          <w:color w:val="auto"/>
        </w:rPr>
        <w:t>Главный эксперт __________________________ Ф.И.О.</w:t>
      </w:r>
    </w:p>
    <w:p w14:paraId="3178FADF" w14:textId="77777777" w:rsidR="00FB1A49" w:rsidRPr="00956C31" w:rsidRDefault="00FB1A49" w:rsidP="00FB1A49">
      <w:pPr>
        <w:pStyle w:val="Default"/>
        <w:spacing w:line="360" w:lineRule="auto"/>
        <w:rPr>
          <w:color w:val="auto"/>
        </w:rPr>
      </w:pPr>
      <w:r w:rsidRPr="00956C31">
        <w:rPr>
          <w:color w:val="auto"/>
        </w:rPr>
        <w:t>Эксперты________________________________Ф.И.О.</w:t>
      </w:r>
    </w:p>
    <w:p w14:paraId="093D15A8" w14:textId="77777777" w:rsidR="00E31B1E" w:rsidRDefault="00E31B1E" w:rsidP="00AB78EA">
      <w:pPr>
        <w:pStyle w:val="3"/>
      </w:pPr>
    </w:p>
    <w:p w14:paraId="07747CF1" w14:textId="77777777" w:rsidR="00E31B1E" w:rsidRPr="00E31B1E" w:rsidRDefault="00E31B1E" w:rsidP="00E31B1E"/>
    <w:p w14:paraId="6702101B" w14:textId="34ECAC0B" w:rsidR="001A130A" w:rsidRPr="001A130A" w:rsidRDefault="001A130A" w:rsidP="00F0061A">
      <w:pPr>
        <w:spacing w:after="200" w:line="276" w:lineRule="auto"/>
      </w:pPr>
      <w:r>
        <w:br w:type="page"/>
      </w:r>
    </w:p>
    <w:p w14:paraId="1721FA9E" w14:textId="4FB02E4A" w:rsidR="00AB78EA" w:rsidRPr="009B11C1" w:rsidRDefault="00E53666" w:rsidP="00301F66">
      <w:pPr>
        <w:pStyle w:val="3"/>
        <w:jc w:val="right"/>
      </w:pPr>
      <w:r>
        <w:rPr>
          <w:noProof/>
        </w:rPr>
        <w:drawing>
          <wp:anchor distT="0" distB="0" distL="114300" distR="114300" simplePos="0" relativeHeight="251715072" behindDoc="1" locked="0" layoutInCell="1" allowOverlap="1" wp14:anchorId="38441863" wp14:editId="6F5B6816">
            <wp:simplePos x="0" y="0"/>
            <wp:positionH relativeFrom="margin">
              <wp:align>left</wp:align>
            </wp:positionH>
            <wp:positionV relativeFrom="paragraph">
              <wp:posOffset>34991</wp:posOffset>
            </wp:positionV>
            <wp:extent cx="736270" cy="883524"/>
            <wp:effectExtent l="0" t="0" r="698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8EA">
        <w:t>Приложение 1</w:t>
      </w:r>
      <w:r w:rsidR="00F0061A">
        <w:t>2</w:t>
      </w:r>
    </w:p>
    <w:p w14:paraId="0D9836C6" w14:textId="77777777" w:rsidR="00AB78EA" w:rsidRDefault="00AB78EA" w:rsidP="00AB78EA">
      <w:pPr>
        <w:pStyle w:val="Default"/>
        <w:spacing w:line="360" w:lineRule="auto"/>
        <w:jc w:val="right"/>
        <w:rPr>
          <w:b/>
          <w:color w:val="auto"/>
          <w:sz w:val="20"/>
          <w:szCs w:val="20"/>
        </w:rPr>
      </w:pPr>
    </w:p>
    <w:p w14:paraId="03CC8C91" w14:textId="77777777" w:rsidR="00F0061A" w:rsidRDefault="00301F66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301F66">
        <w:rPr>
          <w:b/>
          <w:color w:val="auto"/>
          <w:sz w:val="28"/>
          <w:szCs w:val="28"/>
        </w:rPr>
        <w:t xml:space="preserve"> </w:t>
      </w:r>
      <w:r w:rsidR="00A36259" w:rsidRPr="005E50F4">
        <w:rPr>
          <w:b/>
          <w:color w:val="auto"/>
          <w:sz w:val="28"/>
          <w:szCs w:val="28"/>
        </w:rPr>
        <w:t xml:space="preserve"> </w:t>
      </w:r>
      <w:r w:rsidR="00F0061A">
        <w:rPr>
          <w:b/>
          <w:color w:val="auto"/>
          <w:sz w:val="28"/>
          <w:szCs w:val="28"/>
        </w:rPr>
        <w:t>Региональный</w:t>
      </w:r>
      <w:r w:rsidR="00F0061A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6591C75C" w14:textId="008184B4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мастерству среди инвалидов и лиц с ограниченными возможностями здоровья «Абилимпикс»</w:t>
      </w:r>
    </w:p>
    <w:p w14:paraId="249A039E" w14:textId="5161ABF0" w:rsidR="00F0061A" w:rsidRPr="007F2C62" w:rsidRDefault="00F0061A" w:rsidP="00F0061A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43898D27" w14:textId="77777777" w:rsidR="00F0061A" w:rsidRPr="007F2C62" w:rsidRDefault="00F0061A" w:rsidP="00F0061A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237A0653" w14:textId="0EF8F952" w:rsidR="00A36259" w:rsidRDefault="00A36259" w:rsidP="00A36259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1B516111" w14:textId="77777777" w:rsidR="00A36259" w:rsidRDefault="00A3625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1C058486" w14:textId="77777777" w:rsidR="00FB1A49" w:rsidRPr="00AB78EA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1AB9B6C3" w14:textId="64BCB930" w:rsidR="00FB1A49" w:rsidRPr="00AB78EA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 xml:space="preserve">регистрации несчастных случаев на </w:t>
      </w:r>
      <w:r w:rsidR="00C31832">
        <w:rPr>
          <w:rFonts w:eastAsiaTheme="minorHAnsi"/>
          <w:bCs/>
          <w:color w:val="auto"/>
          <w:sz w:val="24"/>
          <w:szCs w:val="24"/>
          <w:lang w:eastAsia="en-US"/>
        </w:rPr>
        <w:t>соревнвательной</w:t>
      </w: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 xml:space="preserve"> площадке</w:t>
      </w:r>
    </w:p>
    <w:p w14:paraId="61A52583" w14:textId="77777777" w:rsidR="00FB1A49" w:rsidRPr="00AB78EA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179D0828" w14:textId="77777777" w:rsidR="00FB1A49" w:rsidRPr="00AB78EA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>Компетенция________________________</w:t>
      </w:r>
    </w:p>
    <w:p w14:paraId="7E4E99C7" w14:textId="77777777" w:rsidR="00DB2729" w:rsidRDefault="00DB2729" w:rsidP="00FB1A49">
      <w:pPr>
        <w:widowControl w:val="0"/>
        <w:autoSpaceDE w:val="0"/>
        <w:autoSpaceDN w:val="0"/>
        <w:adjustRightInd w:val="0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286E70CA" w14:textId="77777777" w:rsidR="00DB2729" w:rsidRDefault="00DB2729" w:rsidP="00DB2729">
      <w:pPr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2FE9B4D9" w14:textId="77777777" w:rsidR="00DB2729" w:rsidRPr="00157CFE" w:rsidRDefault="00DB2729" w:rsidP="00DB2729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33CBBCE7" w14:textId="77777777" w:rsidR="00FB1A49" w:rsidRPr="00AB78EA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>Дата_______________________________</w:t>
      </w:r>
    </w:p>
    <w:p w14:paraId="2A1ABC1E" w14:textId="77777777" w:rsidR="00FB1A49" w:rsidRPr="00AB78EA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>Время______________________________</w:t>
      </w:r>
    </w:p>
    <w:p w14:paraId="5EAF8857" w14:textId="77777777" w:rsid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0F0E495A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3220A9B5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2A1B5E72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7702FF25" w14:textId="77777777" w:rsidR="00355F22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1</w:t>
      </w:r>
      <w:r w:rsidR="00355F22" w:rsidRPr="00FB1A49">
        <w:rPr>
          <w:rFonts w:eastAsiaTheme="minorHAnsi"/>
          <w:color w:val="auto"/>
          <w:sz w:val="24"/>
          <w:szCs w:val="24"/>
          <w:lang w:eastAsia="en-US"/>
        </w:rPr>
        <w:t>. Сведения о пострадавшем:</w:t>
      </w:r>
    </w:p>
    <w:p w14:paraId="49033670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FB1A49">
        <w:rPr>
          <w:rFonts w:eastAsiaTheme="minorHAnsi"/>
          <w:color w:val="auto"/>
          <w:sz w:val="24"/>
          <w:szCs w:val="24"/>
          <w:lang w:eastAsia="en-US"/>
        </w:rPr>
        <w:t>фамилия, имя, отчество</w:t>
      </w:r>
      <w:r w:rsidR="00FB1A49"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  </w:t>
      </w:r>
    </w:p>
    <w:p w14:paraId="1B4C343E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557CE1EC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пол (мужской, женский) </w:t>
      </w:r>
      <w:r w:rsidR="00FB1A49"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32F40BCD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577594FB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дата рождения </w:t>
      </w:r>
      <w:r w:rsidR="00FB1A49"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54E15565" w14:textId="77777777" w:rsidR="00355F22" w:rsidRPr="00FB1A49" w:rsidRDefault="00355F22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6395F954" w14:textId="77777777" w:rsid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0B8AEC1A" w14:textId="77777777" w:rsidR="00355F22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2</w:t>
      </w:r>
      <w:r w:rsidR="00355F22" w:rsidRPr="00FB1A49">
        <w:rPr>
          <w:rFonts w:eastAsiaTheme="minorHAnsi"/>
          <w:color w:val="auto"/>
          <w:sz w:val="24"/>
          <w:szCs w:val="24"/>
          <w:lang w:eastAsia="en-US"/>
        </w:rPr>
        <w:t>. Сведе</w:t>
      </w:r>
      <w:r>
        <w:rPr>
          <w:rFonts w:eastAsiaTheme="minorHAnsi"/>
          <w:color w:val="auto"/>
          <w:sz w:val="24"/>
          <w:szCs w:val="24"/>
          <w:lang w:eastAsia="en-US"/>
        </w:rPr>
        <w:t>ния о проведении инструктажей:</w:t>
      </w:r>
    </w:p>
    <w:p w14:paraId="6B905A17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Ф.И.О. проводившего инструктаж__________________________________________</w:t>
      </w:r>
    </w:p>
    <w:p w14:paraId="1BDD0A7C" w14:textId="77777777" w:rsidR="00355F22" w:rsidRPr="00FB1A49" w:rsidRDefault="00355F22" w:rsidP="00FB1A49">
      <w:pPr>
        <w:pStyle w:val="Default"/>
        <w:jc w:val="right"/>
        <w:rPr>
          <w:b/>
          <w:color w:val="auto"/>
          <w:sz w:val="20"/>
          <w:szCs w:val="20"/>
        </w:rPr>
      </w:pPr>
    </w:p>
    <w:p w14:paraId="09E800B4" w14:textId="77777777" w:rsid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3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>. Краткая характеристика места (объекта), где произошел несчастный случай</w:t>
      </w:r>
      <w:r>
        <w:rPr>
          <w:rFonts w:eastAsiaTheme="minorHAnsi"/>
          <w:color w:val="auto"/>
          <w:sz w:val="24"/>
          <w:szCs w:val="24"/>
          <w:lang w:eastAsia="en-US"/>
        </w:rPr>
        <w:t>:</w:t>
      </w:r>
    </w:p>
    <w:p w14:paraId="246FC213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6E750DB8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1B9C3C3D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</w:t>
      </w:r>
    </w:p>
    <w:p w14:paraId="53BFB55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(краткое описание места происшествия с указанием опасных и (или) вредных производственных</w:t>
      </w:r>
    </w:p>
    <w:p w14:paraId="7C9BD75D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</w:t>
      </w:r>
    </w:p>
    <w:p w14:paraId="01A1FD0E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факторов)</w:t>
      </w:r>
    </w:p>
    <w:p w14:paraId="3E75B5B6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44C8E6BA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Оборудование, использование которого привело к несчастному случаю  </w:t>
      </w:r>
    </w:p>
    <w:p w14:paraId="6A484A2E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7252B407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</w:t>
      </w:r>
    </w:p>
    <w:p w14:paraId="69D17144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(наименование, тип, марка, год выпуска, организация-изготовитель)</w:t>
      </w:r>
    </w:p>
    <w:p w14:paraId="22F3404E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68F6BAD0" w14:textId="77777777" w:rsidR="00FB1A49" w:rsidRPr="00FB1A49" w:rsidRDefault="00FB1A49" w:rsidP="00FB1A49">
      <w:pPr>
        <w:widowControl w:val="0"/>
        <w:tabs>
          <w:tab w:val="right" w:pos="10206"/>
        </w:tabs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FB1A49">
        <w:rPr>
          <w:rFonts w:eastAsiaTheme="minorHAnsi"/>
          <w:color w:val="auto"/>
          <w:sz w:val="24"/>
          <w:szCs w:val="24"/>
          <w:lang w:eastAsia="en-US"/>
        </w:rPr>
        <w:tab/>
        <w:t>*</w:t>
      </w:r>
    </w:p>
    <w:p w14:paraId="5C69AC88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5D0CB79E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3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>. Обстоятельства несчастного случая</w:t>
      </w:r>
    </w:p>
    <w:p w14:paraId="4BED1CE9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</w:t>
      </w:r>
    </w:p>
    <w:p w14:paraId="627B01CA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(краткое изложение обстоятельств, предшествовавших несчастному случаю, описание событий</w:t>
      </w:r>
    </w:p>
    <w:p w14:paraId="240098D9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</w:t>
      </w:r>
    </w:p>
    <w:p w14:paraId="45F476FA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и действий пострадавшего и других лиц, связанных с несчастным случаем, и другие сведения</w:t>
      </w:r>
      <w:r>
        <w:rPr>
          <w:rFonts w:eastAsiaTheme="minorHAnsi"/>
          <w:color w:val="auto"/>
          <w:lang w:eastAsia="en-US"/>
        </w:rPr>
        <w:t>)</w:t>
      </w:r>
    </w:p>
    <w:p w14:paraId="4E852CDC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6616DE2B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3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.1. Вид происшествия </w:t>
      </w: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1656073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7D5EA808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336134D1" w14:textId="77777777" w:rsidR="00FB1A49" w:rsidRDefault="00FB1A49" w:rsidP="00FB1A49">
      <w:pPr>
        <w:pStyle w:val="Default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3.</w:t>
      </w:r>
      <w:r w:rsidRPr="00FB1A49">
        <w:rPr>
          <w:rFonts w:eastAsiaTheme="minorHAnsi"/>
          <w:color w:val="auto"/>
          <w:lang w:eastAsia="en-US"/>
        </w:rPr>
        <w:t>2. Характер полученных повреждений и о</w:t>
      </w:r>
      <w:r>
        <w:rPr>
          <w:rFonts w:eastAsiaTheme="minorHAnsi"/>
          <w:color w:val="auto"/>
          <w:lang w:eastAsia="en-US"/>
        </w:rPr>
        <w:t>рган, подвергшийся повреждению:</w:t>
      </w:r>
    </w:p>
    <w:p w14:paraId="3333FDC8" w14:textId="77777777" w:rsidR="00FB1A49" w:rsidRDefault="00FB1A49" w:rsidP="00FB1A49">
      <w:pPr>
        <w:pStyle w:val="Default"/>
        <w:rPr>
          <w:rFonts w:eastAsiaTheme="minorHAnsi"/>
          <w:color w:val="auto"/>
          <w:lang w:eastAsia="en-US"/>
        </w:rPr>
      </w:pPr>
    </w:p>
    <w:p w14:paraId="6C9BC2E9" w14:textId="77777777" w:rsidR="00FB1A49" w:rsidRPr="00FB1A49" w:rsidRDefault="00FB1A49" w:rsidP="00FB1A49">
      <w:pPr>
        <w:pStyle w:val="Default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___________________________________________________________________________</w:t>
      </w:r>
    </w:p>
    <w:p w14:paraId="2E915C02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198379D8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63E60106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3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>.</w:t>
      </w:r>
      <w:r>
        <w:rPr>
          <w:rFonts w:eastAsiaTheme="minorHAnsi"/>
          <w:color w:val="auto"/>
          <w:sz w:val="24"/>
          <w:szCs w:val="24"/>
          <w:lang w:eastAsia="en-US"/>
        </w:rPr>
        <w:t>3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. Очевидцы несчастного случая  </w:t>
      </w:r>
    </w:p>
    <w:p w14:paraId="09C22DCE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"/>
          <w:szCs w:val="2"/>
          <w:lang w:eastAsia="en-US"/>
        </w:rPr>
      </w:pPr>
    </w:p>
    <w:p w14:paraId="7963FD84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14:paraId="0C01AE50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(фамилия, инициалы, постоянное место жительства, домашний телефон)</w:t>
      </w:r>
    </w:p>
    <w:p w14:paraId="3788E23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4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. Причины несчастного случая  </w:t>
      </w:r>
    </w:p>
    <w:p w14:paraId="195A554F" w14:textId="77777777" w:rsid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lastRenderedPageBreak/>
        <w:t>___________________________________________________________________________________________</w:t>
      </w:r>
    </w:p>
    <w:p w14:paraId="3987739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(указать основную и сопутствующие причины несчастного случая со ссылками на нарушенные</w:t>
      </w:r>
    </w:p>
    <w:p w14:paraId="1C69608A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14:paraId="11A93FF7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требования законодательных и иных нормативных правовых актов, локальных нормативных актов)</w:t>
      </w:r>
    </w:p>
    <w:p w14:paraId="2507923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2E8022C4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5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>. Лица, допустившие нарушение требований охраны труда:</w:t>
      </w:r>
    </w:p>
    <w:p w14:paraId="04C27F3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14:paraId="349620F1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(фамилии, инициалы</w:t>
      </w:r>
      <w:r w:rsidRPr="00FB1A49">
        <w:rPr>
          <w:rFonts w:eastAsiaTheme="minorHAnsi"/>
          <w:color w:val="auto"/>
          <w:lang w:eastAsia="en-US"/>
        </w:rPr>
        <w:t>)</w:t>
      </w:r>
    </w:p>
    <w:p w14:paraId="7E7A827B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3CECAD15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6. 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>Организация</w:t>
      </w:r>
      <w:r>
        <w:rPr>
          <w:rFonts w:eastAsiaTheme="minorHAnsi"/>
          <w:color w:val="auto"/>
          <w:sz w:val="24"/>
          <w:szCs w:val="24"/>
          <w:lang w:eastAsia="en-US"/>
        </w:rPr>
        <w:t>, которая</w:t>
      </w:r>
      <w:r w:rsidRPr="00FB1A4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направила данного участника;</w:t>
      </w:r>
    </w:p>
    <w:p w14:paraId="5EB8D6F8" w14:textId="77777777" w:rsidR="00FB1A49" w:rsidRPr="00FB1A49" w:rsidRDefault="00FB1A49" w:rsidP="00FB1A49">
      <w:pPr>
        <w:widowControl w:val="0"/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14:paraId="741BC7D9" w14:textId="77777777" w:rsidR="00FB1A49" w:rsidRPr="00FB1A49" w:rsidRDefault="00FB1A49" w:rsidP="00FB1A49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auto"/>
          <w:lang w:eastAsia="en-US"/>
        </w:rPr>
      </w:pPr>
      <w:r w:rsidRPr="00FB1A49">
        <w:rPr>
          <w:rFonts w:eastAsiaTheme="minorHAnsi"/>
          <w:color w:val="auto"/>
          <w:lang w:eastAsia="en-US"/>
        </w:rPr>
        <w:t>(наименование, адрес)</w:t>
      </w:r>
    </w:p>
    <w:p w14:paraId="68CED547" w14:textId="77777777" w:rsidR="00FB1A49" w:rsidRDefault="00FB1A49" w:rsidP="00FB1A49">
      <w:pPr>
        <w:pStyle w:val="Default"/>
        <w:spacing w:line="360" w:lineRule="auto"/>
        <w:jc w:val="right"/>
        <w:rPr>
          <w:b/>
          <w:color w:val="auto"/>
          <w:sz w:val="20"/>
          <w:szCs w:val="20"/>
        </w:rPr>
      </w:pPr>
    </w:p>
    <w:p w14:paraId="61D8F1F6" w14:textId="77777777" w:rsidR="00FB1A49" w:rsidRPr="001B5E2B" w:rsidRDefault="00FB1A49" w:rsidP="00FB1A49">
      <w:pPr>
        <w:pStyle w:val="Default"/>
        <w:spacing w:line="360" w:lineRule="auto"/>
        <w:rPr>
          <w:color w:val="auto"/>
        </w:rPr>
      </w:pPr>
      <w:r w:rsidRPr="001B5E2B">
        <w:rPr>
          <w:color w:val="auto"/>
        </w:rPr>
        <w:t>Главный эксперт __________________________ Ф.И.О.</w:t>
      </w:r>
    </w:p>
    <w:p w14:paraId="5AC75D28" w14:textId="77777777" w:rsidR="00FB1A49" w:rsidRPr="001B5E2B" w:rsidRDefault="00FB1A49" w:rsidP="00FB1A49">
      <w:pPr>
        <w:pStyle w:val="Default"/>
        <w:spacing w:line="360" w:lineRule="auto"/>
        <w:rPr>
          <w:color w:val="auto"/>
        </w:rPr>
      </w:pPr>
      <w:r w:rsidRPr="001B5E2B">
        <w:rPr>
          <w:color w:val="auto"/>
        </w:rPr>
        <w:t>Эксперты________________________________Ф.И.О.</w:t>
      </w:r>
    </w:p>
    <w:p w14:paraId="2D4DABDD" w14:textId="77777777" w:rsidR="00485AD5" w:rsidRPr="001B5E2B" w:rsidRDefault="00FB1A49" w:rsidP="00FB1A49">
      <w:pPr>
        <w:ind w:firstLine="708"/>
        <w:rPr>
          <w:color w:val="auto"/>
          <w:sz w:val="24"/>
          <w:szCs w:val="24"/>
        </w:rPr>
      </w:pPr>
      <w:r w:rsidRPr="001B5E2B">
        <w:rPr>
          <w:color w:val="auto"/>
          <w:sz w:val="24"/>
          <w:szCs w:val="24"/>
        </w:rPr>
        <w:t>________________________________Ф.И.О.</w:t>
      </w:r>
    </w:p>
    <w:p w14:paraId="17C6F915" w14:textId="77777777" w:rsidR="00FB1A49" w:rsidRPr="001B5E2B" w:rsidRDefault="00FB1A49" w:rsidP="00FB1A49">
      <w:pPr>
        <w:ind w:firstLine="708"/>
        <w:rPr>
          <w:color w:val="auto"/>
          <w:sz w:val="24"/>
          <w:szCs w:val="24"/>
        </w:rPr>
      </w:pPr>
      <w:r w:rsidRPr="001B5E2B">
        <w:rPr>
          <w:color w:val="auto"/>
          <w:sz w:val="24"/>
          <w:szCs w:val="24"/>
        </w:rPr>
        <w:t>________________________________Ф.И.О.</w:t>
      </w:r>
    </w:p>
    <w:p w14:paraId="474E4C28" w14:textId="77777777" w:rsidR="00FB1A49" w:rsidRPr="001B5E2B" w:rsidRDefault="00FB1A49" w:rsidP="00FB1A49">
      <w:pPr>
        <w:ind w:firstLine="708"/>
        <w:rPr>
          <w:color w:val="auto"/>
          <w:sz w:val="24"/>
          <w:szCs w:val="24"/>
        </w:rPr>
      </w:pPr>
      <w:r w:rsidRPr="001B5E2B">
        <w:rPr>
          <w:color w:val="auto"/>
          <w:sz w:val="24"/>
          <w:szCs w:val="24"/>
        </w:rPr>
        <w:t>________________________________Ф.И.О.</w:t>
      </w:r>
    </w:p>
    <w:p w14:paraId="572A35AF" w14:textId="77777777" w:rsidR="002938E6" w:rsidRDefault="002938E6" w:rsidP="00FB1A49">
      <w:pPr>
        <w:ind w:firstLine="708"/>
        <w:rPr>
          <w:color w:val="auto"/>
        </w:rPr>
      </w:pPr>
    </w:p>
    <w:p w14:paraId="095A56E4" w14:textId="77777777" w:rsidR="002938E6" w:rsidRDefault="002938E6" w:rsidP="00FB1A49">
      <w:pPr>
        <w:ind w:firstLine="708"/>
        <w:rPr>
          <w:color w:val="auto"/>
        </w:rPr>
      </w:pPr>
    </w:p>
    <w:p w14:paraId="69C413E9" w14:textId="77777777" w:rsidR="002938E6" w:rsidRDefault="002938E6" w:rsidP="00FB1A49">
      <w:pPr>
        <w:ind w:firstLine="708"/>
        <w:rPr>
          <w:color w:val="auto"/>
        </w:rPr>
      </w:pPr>
    </w:p>
    <w:p w14:paraId="223CBC7F" w14:textId="77777777" w:rsidR="002938E6" w:rsidRDefault="002938E6" w:rsidP="00FB1A49">
      <w:pPr>
        <w:ind w:firstLine="708"/>
        <w:rPr>
          <w:color w:val="auto"/>
        </w:rPr>
      </w:pPr>
    </w:p>
    <w:p w14:paraId="0F18085D" w14:textId="77777777" w:rsidR="002938E6" w:rsidRDefault="002938E6" w:rsidP="00FB1A49">
      <w:pPr>
        <w:ind w:firstLine="708"/>
        <w:rPr>
          <w:color w:val="auto"/>
        </w:rPr>
      </w:pPr>
    </w:p>
    <w:p w14:paraId="2805A26A" w14:textId="3258D1D8" w:rsidR="002938E6" w:rsidRDefault="002938E6" w:rsidP="00FB1A49">
      <w:pPr>
        <w:ind w:firstLine="708"/>
        <w:rPr>
          <w:color w:val="auto"/>
        </w:rPr>
      </w:pPr>
    </w:p>
    <w:p w14:paraId="14772C6E" w14:textId="2B0E0801" w:rsidR="00F0061A" w:rsidRDefault="00F0061A">
      <w:pPr>
        <w:spacing w:after="200" w:line="276" w:lineRule="auto"/>
        <w:rPr>
          <w:color w:val="auto"/>
        </w:rPr>
      </w:pPr>
      <w:r>
        <w:rPr>
          <w:color w:val="auto"/>
        </w:rPr>
        <w:br w:type="page"/>
      </w:r>
    </w:p>
    <w:p w14:paraId="5A6B1AB6" w14:textId="7F448FD4" w:rsidR="002938E6" w:rsidRDefault="00E53666" w:rsidP="00FB1A49">
      <w:pPr>
        <w:ind w:firstLine="708"/>
        <w:rPr>
          <w:color w:val="auto"/>
        </w:rPr>
      </w:pPr>
      <w:r>
        <w:rPr>
          <w:noProof/>
        </w:rPr>
        <w:drawing>
          <wp:anchor distT="0" distB="0" distL="114300" distR="114300" simplePos="0" relativeHeight="251717120" behindDoc="1" locked="0" layoutInCell="1" allowOverlap="1" wp14:anchorId="15F71C5C" wp14:editId="2BA051AF">
            <wp:simplePos x="0" y="0"/>
            <wp:positionH relativeFrom="column">
              <wp:posOffset>-178130</wp:posOffset>
            </wp:positionH>
            <wp:positionV relativeFrom="paragraph">
              <wp:posOffset>177495</wp:posOffset>
            </wp:positionV>
            <wp:extent cx="736270" cy="883524"/>
            <wp:effectExtent l="0" t="0" r="698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CAA28" w14:textId="77777777" w:rsidR="00AB78EA" w:rsidRPr="009B11C1" w:rsidRDefault="00AB78EA" w:rsidP="00301F66">
      <w:pPr>
        <w:pStyle w:val="3"/>
        <w:jc w:val="right"/>
      </w:pPr>
      <w:r>
        <w:t>Приложение 12</w:t>
      </w:r>
    </w:p>
    <w:p w14:paraId="03E2E023" w14:textId="77777777" w:rsidR="00F0061A" w:rsidRDefault="00301F66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301F66">
        <w:rPr>
          <w:b/>
          <w:color w:val="auto"/>
          <w:sz w:val="28"/>
          <w:szCs w:val="28"/>
        </w:rPr>
        <w:t xml:space="preserve"> </w:t>
      </w:r>
      <w:r w:rsidR="00A36259" w:rsidRPr="005E50F4">
        <w:rPr>
          <w:b/>
          <w:color w:val="auto"/>
          <w:sz w:val="28"/>
          <w:szCs w:val="28"/>
        </w:rPr>
        <w:t xml:space="preserve"> </w:t>
      </w:r>
      <w:r w:rsidR="00F0061A">
        <w:rPr>
          <w:b/>
          <w:color w:val="auto"/>
          <w:sz w:val="28"/>
          <w:szCs w:val="28"/>
        </w:rPr>
        <w:t>Региональный</w:t>
      </w:r>
      <w:r w:rsidR="00F0061A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4588A4AC" w14:textId="77777777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5A21A49F" w14:textId="31BD483A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57B54B7D" w14:textId="05B4617E" w:rsidR="00F0061A" w:rsidRPr="007F2C62" w:rsidRDefault="00F0061A" w:rsidP="00F0061A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611DF18B" w14:textId="77777777" w:rsidR="00F0061A" w:rsidRPr="007F2C62" w:rsidRDefault="00F0061A" w:rsidP="00F0061A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6748ABE7" w14:textId="54C85A5B" w:rsidR="00A36259" w:rsidRDefault="00A36259" w:rsidP="00A36259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69F7A1EB" w14:textId="77777777" w:rsidR="002938E6" w:rsidRDefault="002938E6" w:rsidP="002938E6">
      <w:pPr>
        <w:pStyle w:val="Default"/>
        <w:spacing w:line="360" w:lineRule="auto"/>
        <w:jc w:val="right"/>
        <w:rPr>
          <w:b/>
          <w:color w:val="auto"/>
          <w:sz w:val="20"/>
          <w:szCs w:val="20"/>
        </w:rPr>
      </w:pPr>
    </w:p>
    <w:p w14:paraId="5C0BAEE1" w14:textId="77777777" w:rsidR="002938E6" w:rsidRPr="00AB78EA" w:rsidRDefault="002938E6" w:rsidP="002938E6">
      <w:pPr>
        <w:rPr>
          <w:sz w:val="24"/>
          <w:szCs w:val="24"/>
        </w:rPr>
      </w:pPr>
    </w:p>
    <w:p w14:paraId="4740C6E7" w14:textId="77777777" w:rsidR="002938E6" w:rsidRPr="00AB78EA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Протокол </w:t>
      </w:r>
    </w:p>
    <w:p w14:paraId="1B1B6B9B" w14:textId="5FDFB21C" w:rsidR="002938E6" w:rsidRPr="00AB78EA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>регис</w:t>
      </w:r>
      <w:r w:rsidR="00301F66">
        <w:rPr>
          <w:rFonts w:eastAsiaTheme="minorHAnsi"/>
          <w:bCs/>
          <w:color w:val="auto"/>
          <w:sz w:val="24"/>
          <w:szCs w:val="24"/>
          <w:lang w:eastAsia="en-US"/>
        </w:rPr>
        <w:t xml:space="preserve">трации перерывов на </w:t>
      </w:r>
      <w:r w:rsidR="00C31832">
        <w:rPr>
          <w:rFonts w:eastAsiaTheme="minorHAnsi"/>
          <w:bCs/>
          <w:color w:val="auto"/>
          <w:sz w:val="24"/>
          <w:szCs w:val="24"/>
          <w:lang w:eastAsia="en-US"/>
        </w:rPr>
        <w:t>соревновательной</w:t>
      </w:r>
      <w:r w:rsidR="00301F66">
        <w:rPr>
          <w:rFonts w:eastAsiaTheme="minorHAnsi"/>
          <w:bCs/>
          <w:color w:val="auto"/>
          <w:sz w:val="24"/>
          <w:szCs w:val="24"/>
          <w:lang w:eastAsia="en-US"/>
        </w:rPr>
        <w:t xml:space="preserve"> </w:t>
      </w: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>площадке</w:t>
      </w:r>
    </w:p>
    <w:p w14:paraId="05FBCB11" w14:textId="77777777" w:rsidR="002938E6" w:rsidRPr="00AB78EA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27A9EFAB" w14:textId="77777777" w:rsidR="002938E6" w:rsidRPr="00AB78EA" w:rsidRDefault="002938E6" w:rsidP="002938E6">
      <w:pPr>
        <w:widowControl w:val="0"/>
        <w:autoSpaceDE w:val="0"/>
        <w:autoSpaceDN w:val="0"/>
        <w:adjustRightInd w:val="0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B78EA">
        <w:rPr>
          <w:rFonts w:eastAsiaTheme="minorHAnsi"/>
          <w:bCs/>
          <w:color w:val="auto"/>
          <w:sz w:val="24"/>
          <w:szCs w:val="24"/>
          <w:lang w:eastAsia="en-US"/>
        </w:rPr>
        <w:t>Компетенция_________________________________________</w:t>
      </w:r>
    </w:p>
    <w:p w14:paraId="3D5C3835" w14:textId="77777777" w:rsidR="002938E6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15E50EDD" w14:textId="77777777" w:rsidR="00DB2729" w:rsidRDefault="00DB2729" w:rsidP="00DB2729">
      <w:pPr>
        <w:rPr>
          <w:sz w:val="24"/>
          <w:szCs w:val="24"/>
        </w:rPr>
      </w:pPr>
      <w:r>
        <w:rPr>
          <w:sz w:val="24"/>
          <w:szCs w:val="24"/>
        </w:rPr>
        <w:t>Категория участников (школьники/студенты/специалисты)</w:t>
      </w:r>
    </w:p>
    <w:p w14:paraId="0F780450" w14:textId="77777777" w:rsidR="00DB2729" w:rsidRPr="00157CFE" w:rsidRDefault="00DB2729" w:rsidP="00DB2729">
      <w:pPr>
        <w:ind w:firstLine="708"/>
        <w:rPr>
          <w:b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CFE">
        <w:rPr>
          <w:b/>
          <w:i/>
        </w:rPr>
        <w:t>нужное подчеркнуть</w:t>
      </w:r>
    </w:p>
    <w:p w14:paraId="0A4A243E" w14:textId="77777777" w:rsidR="00DB2729" w:rsidRDefault="00DB2729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595D1452" w14:textId="77777777" w:rsidR="002938E6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938E6" w14:paraId="345378ED" w14:textId="77777777" w:rsidTr="002938E6">
        <w:tc>
          <w:tcPr>
            <w:tcW w:w="1000" w:type="pct"/>
          </w:tcPr>
          <w:p w14:paraId="62E177A9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>
              <w:rPr>
                <w:rFonts w:eastAsiaTheme="minorHAnsi"/>
                <w:bCs/>
                <w:color w:val="auto"/>
                <w:lang w:eastAsia="en-US"/>
              </w:rPr>
              <w:t>№ участника</w:t>
            </w:r>
          </w:p>
        </w:tc>
        <w:tc>
          <w:tcPr>
            <w:tcW w:w="1000" w:type="pct"/>
          </w:tcPr>
          <w:p w14:paraId="7EB8817B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>
              <w:rPr>
                <w:rFonts w:eastAsiaTheme="minorHAnsi"/>
                <w:bCs/>
                <w:color w:val="auto"/>
                <w:lang w:eastAsia="en-US"/>
              </w:rPr>
              <w:t>ФИО</w:t>
            </w:r>
          </w:p>
        </w:tc>
        <w:tc>
          <w:tcPr>
            <w:tcW w:w="1000" w:type="pct"/>
          </w:tcPr>
          <w:p w14:paraId="074C4BE4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>
              <w:rPr>
                <w:rFonts w:eastAsiaTheme="minorHAnsi"/>
                <w:bCs/>
                <w:color w:val="auto"/>
                <w:lang w:eastAsia="en-US"/>
              </w:rPr>
              <w:t>Дата</w:t>
            </w:r>
          </w:p>
        </w:tc>
        <w:tc>
          <w:tcPr>
            <w:tcW w:w="1000" w:type="pct"/>
          </w:tcPr>
          <w:p w14:paraId="15081537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>
              <w:rPr>
                <w:rFonts w:eastAsiaTheme="minorHAnsi"/>
                <w:bCs/>
                <w:color w:val="auto"/>
                <w:lang w:eastAsia="en-US"/>
              </w:rPr>
              <w:t>Время перерыва</w:t>
            </w:r>
          </w:p>
        </w:tc>
        <w:tc>
          <w:tcPr>
            <w:tcW w:w="1000" w:type="pct"/>
          </w:tcPr>
          <w:p w14:paraId="722298F9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>
              <w:rPr>
                <w:rFonts w:eastAsiaTheme="minorHAnsi"/>
                <w:bCs/>
                <w:color w:val="auto"/>
                <w:lang w:eastAsia="en-US"/>
              </w:rPr>
              <w:t>Подпись эксперта, ответственного за хронометраж</w:t>
            </w:r>
          </w:p>
        </w:tc>
      </w:tr>
      <w:tr w:rsidR="002938E6" w14:paraId="0C479C7F" w14:textId="77777777" w:rsidTr="002938E6">
        <w:tc>
          <w:tcPr>
            <w:tcW w:w="1000" w:type="pct"/>
          </w:tcPr>
          <w:p w14:paraId="0152E84E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64A6A165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678A8E36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497E8FD9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176156B2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  <w:tr w:rsidR="002938E6" w14:paraId="543A365D" w14:textId="77777777" w:rsidTr="002938E6">
        <w:tc>
          <w:tcPr>
            <w:tcW w:w="1000" w:type="pct"/>
          </w:tcPr>
          <w:p w14:paraId="324B5F99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109F318C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463C8DD8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1C1A63F9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3B7A0C64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  <w:tr w:rsidR="002938E6" w14:paraId="6F25E718" w14:textId="77777777" w:rsidTr="002938E6">
        <w:tc>
          <w:tcPr>
            <w:tcW w:w="1000" w:type="pct"/>
          </w:tcPr>
          <w:p w14:paraId="5844660D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530BD983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08A459CC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2415AD78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6EAC9D92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  <w:tr w:rsidR="002938E6" w14:paraId="0CB1BBF6" w14:textId="77777777" w:rsidTr="002938E6">
        <w:tc>
          <w:tcPr>
            <w:tcW w:w="1000" w:type="pct"/>
          </w:tcPr>
          <w:p w14:paraId="1C1F63B4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7B40BE17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7DC9600E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3176E1E9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38C585FB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  <w:tr w:rsidR="002938E6" w14:paraId="26C5980A" w14:textId="77777777" w:rsidTr="002938E6">
        <w:tc>
          <w:tcPr>
            <w:tcW w:w="1000" w:type="pct"/>
          </w:tcPr>
          <w:p w14:paraId="198494AD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0E486F31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0BDE6313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6D8B932F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1E9A76A0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  <w:tr w:rsidR="002938E6" w14:paraId="050163EE" w14:textId="77777777" w:rsidTr="002938E6">
        <w:tc>
          <w:tcPr>
            <w:tcW w:w="1000" w:type="pct"/>
          </w:tcPr>
          <w:p w14:paraId="05668F27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4A8E84A3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58834744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3F51E4AE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43BEAD0B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  <w:tr w:rsidR="002938E6" w14:paraId="184FAC02" w14:textId="77777777" w:rsidTr="002938E6">
        <w:tc>
          <w:tcPr>
            <w:tcW w:w="1000" w:type="pct"/>
          </w:tcPr>
          <w:p w14:paraId="21634847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78D882B6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251B85CB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2BE87206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1000" w:type="pct"/>
          </w:tcPr>
          <w:p w14:paraId="0F6B0947" w14:textId="77777777" w:rsidR="002938E6" w:rsidRDefault="002938E6" w:rsidP="00293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</w:p>
        </w:tc>
      </w:tr>
    </w:tbl>
    <w:p w14:paraId="43867994" w14:textId="77777777" w:rsidR="002938E6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18F30D17" w14:textId="77777777" w:rsidR="002938E6" w:rsidRDefault="002938E6" w:rsidP="002938E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color w:val="auto"/>
          <w:lang w:eastAsia="en-US"/>
        </w:rPr>
      </w:pPr>
    </w:p>
    <w:p w14:paraId="3F49FB87" w14:textId="77777777" w:rsidR="002938E6" w:rsidRPr="001B5E2B" w:rsidRDefault="002938E6" w:rsidP="002938E6">
      <w:pPr>
        <w:pStyle w:val="Default"/>
        <w:spacing w:line="360" w:lineRule="auto"/>
        <w:rPr>
          <w:color w:val="auto"/>
        </w:rPr>
      </w:pPr>
      <w:r w:rsidRPr="001B5E2B">
        <w:rPr>
          <w:color w:val="auto"/>
        </w:rPr>
        <w:t>Главный эксперт __________________________ Ф.И.О.</w:t>
      </w:r>
    </w:p>
    <w:p w14:paraId="14435186" w14:textId="518EFE1E" w:rsidR="002938E6" w:rsidRDefault="002938E6" w:rsidP="00FB1A49">
      <w:pPr>
        <w:ind w:firstLine="708"/>
      </w:pPr>
    </w:p>
    <w:p w14:paraId="75B79DD6" w14:textId="47315315" w:rsidR="001A130A" w:rsidRDefault="001A130A" w:rsidP="00FB1A49">
      <w:pPr>
        <w:ind w:firstLine="708"/>
      </w:pPr>
    </w:p>
    <w:p w14:paraId="759B2F3C" w14:textId="77777777" w:rsidR="002938E6" w:rsidRDefault="002938E6" w:rsidP="00FB1A49">
      <w:pPr>
        <w:ind w:firstLine="708"/>
      </w:pPr>
    </w:p>
    <w:p w14:paraId="5D6FFB6B" w14:textId="77777777" w:rsidR="002938E6" w:rsidRDefault="002938E6" w:rsidP="00FB1A49">
      <w:pPr>
        <w:ind w:firstLine="708"/>
      </w:pPr>
    </w:p>
    <w:p w14:paraId="2C0D23FF" w14:textId="7E211A92" w:rsidR="001A130A" w:rsidRDefault="001A130A">
      <w:pPr>
        <w:spacing w:after="200" w:line="276" w:lineRule="auto"/>
      </w:pPr>
      <w:r>
        <w:br w:type="page"/>
      </w:r>
    </w:p>
    <w:p w14:paraId="7F0189C0" w14:textId="4EBD965A" w:rsidR="001A130A" w:rsidRDefault="001A130A" w:rsidP="001A130A">
      <w:pPr>
        <w:ind w:firstLine="708"/>
        <w:rPr>
          <w:color w:val="auto"/>
        </w:rPr>
      </w:pPr>
    </w:p>
    <w:p w14:paraId="790E94C4" w14:textId="5A3DE3D2" w:rsidR="001A130A" w:rsidRPr="009B11C1" w:rsidRDefault="00E53666" w:rsidP="001A130A">
      <w:pPr>
        <w:pStyle w:val="3"/>
        <w:jc w:val="right"/>
      </w:pPr>
      <w:r>
        <w:rPr>
          <w:noProof/>
        </w:rPr>
        <w:drawing>
          <wp:anchor distT="0" distB="0" distL="114300" distR="114300" simplePos="0" relativeHeight="251719168" behindDoc="1" locked="0" layoutInCell="1" allowOverlap="1" wp14:anchorId="289C691D" wp14:editId="6596E6A3">
            <wp:simplePos x="0" y="0"/>
            <wp:positionH relativeFrom="column">
              <wp:posOffset>-261257</wp:posOffset>
            </wp:positionH>
            <wp:positionV relativeFrom="paragraph">
              <wp:posOffset>316453</wp:posOffset>
            </wp:positionV>
            <wp:extent cx="736270" cy="883524"/>
            <wp:effectExtent l="0" t="0" r="698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30A">
        <w:t>Приложение 13</w:t>
      </w:r>
    </w:p>
    <w:p w14:paraId="47AF4CB4" w14:textId="77777777" w:rsidR="00F0061A" w:rsidRDefault="001A130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301F66">
        <w:rPr>
          <w:b/>
          <w:color w:val="auto"/>
          <w:sz w:val="28"/>
          <w:szCs w:val="28"/>
        </w:rPr>
        <w:t xml:space="preserve"> </w:t>
      </w:r>
      <w:r w:rsidRPr="005E50F4">
        <w:rPr>
          <w:b/>
          <w:color w:val="auto"/>
          <w:sz w:val="28"/>
          <w:szCs w:val="28"/>
        </w:rPr>
        <w:t xml:space="preserve"> </w:t>
      </w:r>
      <w:r w:rsidR="00F0061A">
        <w:rPr>
          <w:b/>
          <w:color w:val="auto"/>
          <w:sz w:val="28"/>
          <w:szCs w:val="28"/>
        </w:rPr>
        <w:t>Региональный</w:t>
      </w:r>
      <w:r w:rsidR="00F0061A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494A9FDB" w14:textId="77777777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29F93DC9" w14:textId="2B1E6D0F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59C42275" w14:textId="7B6FD987" w:rsidR="00F0061A" w:rsidRPr="007F2C62" w:rsidRDefault="00F0061A" w:rsidP="00F0061A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546AC58F" w14:textId="77777777" w:rsidR="00F0061A" w:rsidRPr="007F2C62" w:rsidRDefault="00F0061A" w:rsidP="00F0061A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3F6E1385" w14:textId="1F29DDBC" w:rsidR="001A130A" w:rsidRPr="0027048F" w:rsidRDefault="001A130A" w:rsidP="001A130A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7211C017" w14:textId="77777777" w:rsidR="002938E6" w:rsidRPr="0027048F" w:rsidRDefault="002938E6" w:rsidP="001A130A"/>
    <w:p w14:paraId="2E0335A2" w14:textId="77777777" w:rsidR="002938E6" w:rsidRPr="0027048F" w:rsidRDefault="002938E6" w:rsidP="00FB1A49">
      <w:pPr>
        <w:ind w:firstLine="708"/>
      </w:pPr>
    </w:p>
    <w:p w14:paraId="38BABC12" w14:textId="77777777" w:rsidR="001A130A" w:rsidRPr="0027048F" w:rsidRDefault="001A130A" w:rsidP="001A130A">
      <w:pPr>
        <w:ind w:firstLine="708"/>
        <w:jc w:val="center"/>
        <w:rPr>
          <w:b/>
          <w:sz w:val="22"/>
          <w:szCs w:val="22"/>
        </w:rPr>
      </w:pPr>
      <w:r w:rsidRPr="0027048F">
        <w:rPr>
          <w:b/>
          <w:sz w:val="22"/>
          <w:szCs w:val="22"/>
        </w:rPr>
        <w:t>Протокол очно-дистанционного формата для эксперта</w:t>
      </w:r>
    </w:p>
    <w:p w14:paraId="6ECDDC1F" w14:textId="77777777" w:rsidR="001A130A" w:rsidRPr="0027048F" w:rsidRDefault="001A130A" w:rsidP="001A130A">
      <w:pPr>
        <w:rPr>
          <w:sz w:val="22"/>
          <w:szCs w:val="22"/>
        </w:rPr>
      </w:pPr>
    </w:p>
    <w:p w14:paraId="6A828C71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Компетенция</w:t>
      </w:r>
      <w:r w:rsidRPr="0027048F">
        <w:t>______________________________________________</w:t>
      </w:r>
    </w:p>
    <w:p w14:paraId="2D52BC92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5A18E7A2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Категория</w:t>
      </w:r>
      <w:r w:rsidRPr="0027048F">
        <w:t>_________________________________________________</w:t>
      </w:r>
    </w:p>
    <w:p w14:paraId="087B0D58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73BB9420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ФИО эксперта</w:t>
      </w:r>
      <w:r w:rsidRPr="0027048F">
        <w:t>_____________________________________________</w:t>
      </w:r>
      <w:r w:rsidRPr="0027048F">
        <w:rPr>
          <w:sz w:val="22"/>
          <w:szCs w:val="22"/>
        </w:rPr>
        <w:br/>
      </w:r>
    </w:p>
    <w:p w14:paraId="7E2E8170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Субъект РФ ___________________________________________</w:t>
      </w:r>
    </w:p>
    <w:p w14:paraId="5928A297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06F27345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Дата рождения_________________________________________</w:t>
      </w:r>
    </w:p>
    <w:p w14:paraId="1E3CCD93" w14:textId="77777777" w:rsidR="001A130A" w:rsidRPr="0027048F" w:rsidRDefault="001A130A" w:rsidP="001A130A">
      <w:pPr>
        <w:spacing w:line="276" w:lineRule="auto"/>
        <w:rPr>
          <w:sz w:val="22"/>
          <w:szCs w:val="22"/>
        </w:rPr>
      </w:pPr>
    </w:p>
    <w:p w14:paraId="1DA73A06" w14:textId="77777777" w:rsidR="001A130A" w:rsidRPr="0027048F" w:rsidRDefault="001A130A" w:rsidP="001A130A">
      <w:pPr>
        <w:spacing w:line="276" w:lineRule="auto"/>
        <w:rPr>
          <w:sz w:val="22"/>
          <w:szCs w:val="22"/>
        </w:rPr>
      </w:pPr>
    </w:p>
    <w:tbl>
      <w:tblPr>
        <w:tblW w:w="102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22"/>
        <w:gridCol w:w="1710"/>
        <w:gridCol w:w="701"/>
        <w:gridCol w:w="1272"/>
        <w:gridCol w:w="1417"/>
        <w:gridCol w:w="1481"/>
      </w:tblGrid>
      <w:tr w:rsidR="001A130A" w:rsidRPr="0027048F" w14:paraId="2FF56660" w14:textId="77777777" w:rsidTr="00651058">
        <w:trPr>
          <w:trHeight w:val="731"/>
        </w:trPr>
        <w:tc>
          <w:tcPr>
            <w:tcW w:w="567" w:type="dxa"/>
            <w:vAlign w:val="center"/>
          </w:tcPr>
          <w:p w14:paraId="3369C5CE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6805" w:type="dxa"/>
            <w:gridSpan w:val="4"/>
            <w:vAlign w:val="center"/>
          </w:tcPr>
          <w:p w14:paraId="7BD65091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Протокол</w:t>
            </w:r>
          </w:p>
        </w:tc>
        <w:tc>
          <w:tcPr>
            <w:tcW w:w="1417" w:type="dxa"/>
            <w:vAlign w:val="center"/>
          </w:tcPr>
          <w:p w14:paraId="67DDB79F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81" w:type="dxa"/>
            <w:vAlign w:val="center"/>
          </w:tcPr>
          <w:p w14:paraId="3FDA2CCC" w14:textId="77777777" w:rsidR="001A130A" w:rsidRPr="0027048F" w:rsidRDefault="001A130A" w:rsidP="0065105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Подпись</w:t>
            </w:r>
          </w:p>
        </w:tc>
      </w:tr>
      <w:tr w:rsidR="001A130A" w:rsidRPr="0027048F" w14:paraId="65AD07CE" w14:textId="77777777" w:rsidTr="00651058">
        <w:trPr>
          <w:trHeight w:val="444"/>
        </w:trPr>
        <w:tc>
          <w:tcPr>
            <w:tcW w:w="567" w:type="dxa"/>
            <w:vAlign w:val="center"/>
          </w:tcPr>
          <w:p w14:paraId="746549AA" w14:textId="77777777" w:rsidR="001A130A" w:rsidRPr="0027048F" w:rsidRDefault="001A130A" w:rsidP="00651058">
            <w:pPr>
              <w:widowControl w:val="0"/>
              <w:jc w:val="center"/>
              <w:rPr>
                <w:sz w:val="22"/>
                <w:szCs w:val="22"/>
              </w:rPr>
            </w:pPr>
            <w:r w:rsidRPr="0027048F">
              <w:rPr>
                <w:sz w:val="22"/>
                <w:szCs w:val="22"/>
              </w:rPr>
              <w:t>1</w:t>
            </w:r>
          </w:p>
        </w:tc>
        <w:tc>
          <w:tcPr>
            <w:tcW w:w="6805" w:type="dxa"/>
            <w:gridSpan w:val="4"/>
            <w:vAlign w:val="center"/>
          </w:tcPr>
          <w:p w14:paraId="6CC7E1F6" w14:textId="77777777" w:rsidR="001A130A" w:rsidRPr="0027048F" w:rsidRDefault="001A130A" w:rsidP="00651058">
            <w:pPr>
              <w:widowControl w:val="0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Регистрации эксперта</w:t>
            </w:r>
          </w:p>
        </w:tc>
        <w:tc>
          <w:tcPr>
            <w:tcW w:w="1417" w:type="dxa"/>
          </w:tcPr>
          <w:p w14:paraId="4B348716" w14:textId="77777777" w:rsidR="001A130A" w:rsidRPr="0027048F" w:rsidRDefault="001A130A" w:rsidP="0065105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392F4669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2B1D0988" w14:textId="77777777" w:rsidTr="00651058">
        <w:trPr>
          <w:trHeight w:val="362"/>
        </w:trPr>
        <w:tc>
          <w:tcPr>
            <w:tcW w:w="567" w:type="dxa"/>
            <w:vMerge w:val="restart"/>
            <w:vAlign w:val="center"/>
          </w:tcPr>
          <w:p w14:paraId="3A1145A0" w14:textId="77777777" w:rsidR="001A130A" w:rsidRPr="0027048F" w:rsidRDefault="001A130A" w:rsidP="00651058">
            <w:pPr>
              <w:widowControl w:val="0"/>
              <w:jc w:val="center"/>
              <w:rPr>
                <w:sz w:val="22"/>
                <w:szCs w:val="22"/>
              </w:rPr>
            </w:pPr>
            <w:r w:rsidRPr="0027048F">
              <w:rPr>
                <w:sz w:val="22"/>
                <w:szCs w:val="22"/>
              </w:rPr>
              <w:t>2</w:t>
            </w:r>
          </w:p>
        </w:tc>
        <w:tc>
          <w:tcPr>
            <w:tcW w:w="6805" w:type="dxa"/>
            <w:gridSpan w:val="4"/>
          </w:tcPr>
          <w:p w14:paraId="43A8D228" w14:textId="77777777" w:rsidR="001A130A" w:rsidRPr="0027048F" w:rsidRDefault="001A130A" w:rsidP="00651058">
            <w:pPr>
              <w:widowControl w:val="0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Ознакомление эксперта с ведомостями оценок</w:t>
            </w:r>
          </w:p>
        </w:tc>
        <w:tc>
          <w:tcPr>
            <w:tcW w:w="1417" w:type="dxa"/>
            <w:vMerge w:val="restart"/>
          </w:tcPr>
          <w:p w14:paraId="3E9329DD" w14:textId="77777777" w:rsidR="001A130A" w:rsidRPr="0027048F" w:rsidRDefault="001A130A" w:rsidP="0065105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</w:tcPr>
          <w:p w14:paraId="2EB9DB41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1C3CDC83" w14:textId="77777777" w:rsidTr="00651058">
        <w:trPr>
          <w:trHeight w:val="880"/>
        </w:trPr>
        <w:tc>
          <w:tcPr>
            <w:tcW w:w="567" w:type="dxa"/>
            <w:vMerge/>
            <w:vAlign w:val="center"/>
          </w:tcPr>
          <w:p w14:paraId="140373BC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05" w:type="dxa"/>
            <w:gridSpan w:val="4"/>
          </w:tcPr>
          <w:p w14:paraId="637BB827" w14:textId="77777777" w:rsidR="001A130A" w:rsidRPr="0027048F" w:rsidRDefault="001A130A" w:rsidP="00651058">
            <w:pPr>
              <w:widowControl w:val="0"/>
              <w:jc w:val="both"/>
              <w:rPr>
                <w:sz w:val="22"/>
                <w:szCs w:val="22"/>
              </w:rPr>
            </w:pPr>
            <w:r w:rsidRPr="0027048F">
              <w:rPr>
                <w:sz w:val="16"/>
                <w:szCs w:val="16"/>
              </w:rPr>
              <w:t>Я, нижеподписавшийся, Эксперт, внимательно изучил Ведомости оценки, прочитал каждый̆ аспект и пояснения к нему (при наличии) и подтверждаю, что все аспекты сформулированы корректно, однозначно, соответствуют терминологии, принятой в данной компетенции, и могут быть использованы для оценки представленного конкурсного задания.</w:t>
            </w:r>
          </w:p>
        </w:tc>
        <w:tc>
          <w:tcPr>
            <w:tcW w:w="1417" w:type="dxa"/>
            <w:vMerge/>
          </w:tcPr>
          <w:p w14:paraId="1C54AD9A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14:paraId="7794A2F7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5E3249E8" w14:textId="77777777" w:rsidTr="00651058">
        <w:trPr>
          <w:trHeight w:val="402"/>
        </w:trPr>
        <w:tc>
          <w:tcPr>
            <w:tcW w:w="567" w:type="dxa"/>
            <w:vMerge w:val="restart"/>
            <w:vAlign w:val="center"/>
          </w:tcPr>
          <w:p w14:paraId="65E44DF4" w14:textId="77777777" w:rsidR="001A130A" w:rsidRPr="0027048F" w:rsidRDefault="001A130A" w:rsidP="006510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7048F">
              <w:rPr>
                <w:sz w:val="22"/>
                <w:szCs w:val="22"/>
              </w:rPr>
              <w:t>3</w:t>
            </w:r>
          </w:p>
        </w:tc>
        <w:tc>
          <w:tcPr>
            <w:tcW w:w="4832" w:type="dxa"/>
            <w:gridSpan w:val="2"/>
            <w:vMerge w:val="restart"/>
            <w:vAlign w:val="center"/>
          </w:tcPr>
          <w:p w14:paraId="028F649C" w14:textId="77777777" w:rsidR="001A130A" w:rsidRPr="0027048F" w:rsidRDefault="001A130A" w:rsidP="0065105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Инструктаж эксперта по охране труда и технике безопасности на рабочем месте</w:t>
            </w:r>
          </w:p>
        </w:tc>
        <w:tc>
          <w:tcPr>
            <w:tcW w:w="1973" w:type="dxa"/>
            <w:gridSpan w:val="2"/>
            <w:vAlign w:val="center"/>
          </w:tcPr>
          <w:p w14:paraId="5213556A" w14:textId="77777777" w:rsidR="001A130A" w:rsidRPr="0027048F" w:rsidRDefault="001A130A" w:rsidP="00651058">
            <w:pPr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ФИО</w:t>
            </w:r>
          </w:p>
          <w:p w14:paraId="4AC0ABCF" w14:textId="77777777" w:rsidR="001A130A" w:rsidRPr="0027048F" w:rsidRDefault="001A130A" w:rsidP="00651058">
            <w:pPr>
              <w:spacing w:line="276" w:lineRule="auto"/>
              <w:rPr>
                <w:b/>
                <w:sz w:val="22"/>
                <w:szCs w:val="22"/>
              </w:rPr>
            </w:pPr>
            <w:r w:rsidRPr="0027048F">
              <w:rPr>
                <w:sz w:val="16"/>
                <w:szCs w:val="16"/>
              </w:rPr>
              <w:t>инструктирующего (Главный эксперт)</w:t>
            </w:r>
          </w:p>
        </w:tc>
        <w:tc>
          <w:tcPr>
            <w:tcW w:w="1417" w:type="dxa"/>
            <w:vMerge w:val="restart"/>
          </w:tcPr>
          <w:p w14:paraId="5C8C0F0C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</w:tcPr>
          <w:p w14:paraId="042A19F4" w14:textId="77777777" w:rsidR="001A130A" w:rsidRPr="0027048F" w:rsidRDefault="001A130A" w:rsidP="00651058">
            <w:pPr>
              <w:spacing w:line="276" w:lineRule="auto"/>
              <w:ind w:left="709"/>
              <w:rPr>
                <w:sz w:val="22"/>
                <w:szCs w:val="22"/>
              </w:rPr>
            </w:pPr>
          </w:p>
        </w:tc>
      </w:tr>
      <w:tr w:rsidR="001A130A" w:rsidRPr="0027048F" w14:paraId="6247BCD2" w14:textId="77777777" w:rsidTr="00651058">
        <w:trPr>
          <w:trHeight w:val="464"/>
        </w:trPr>
        <w:tc>
          <w:tcPr>
            <w:tcW w:w="567" w:type="dxa"/>
            <w:vMerge/>
            <w:vAlign w:val="center"/>
          </w:tcPr>
          <w:p w14:paraId="4A4A1FD3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vMerge/>
            <w:vAlign w:val="center"/>
          </w:tcPr>
          <w:p w14:paraId="18B3B3A0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40FED006" w14:textId="77777777" w:rsidR="001A130A" w:rsidRPr="0027048F" w:rsidRDefault="001A130A" w:rsidP="0065105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7F5A4A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14:paraId="52B76FC5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A130A" w:rsidRPr="0027048F" w14:paraId="18F5867F" w14:textId="77777777" w:rsidTr="00651058">
        <w:trPr>
          <w:trHeight w:val="623"/>
        </w:trPr>
        <w:tc>
          <w:tcPr>
            <w:tcW w:w="567" w:type="dxa"/>
            <w:vMerge w:val="restart"/>
            <w:vAlign w:val="center"/>
          </w:tcPr>
          <w:p w14:paraId="75239F79" w14:textId="77777777" w:rsidR="001A130A" w:rsidRPr="0027048F" w:rsidRDefault="001A130A" w:rsidP="00651058">
            <w:pPr>
              <w:widowControl w:val="0"/>
              <w:jc w:val="center"/>
              <w:rPr>
                <w:sz w:val="22"/>
                <w:szCs w:val="22"/>
              </w:rPr>
            </w:pPr>
            <w:r w:rsidRPr="0027048F">
              <w:rPr>
                <w:sz w:val="22"/>
                <w:szCs w:val="22"/>
              </w:rPr>
              <w:t>4</w:t>
            </w:r>
          </w:p>
        </w:tc>
        <w:tc>
          <w:tcPr>
            <w:tcW w:w="6805" w:type="dxa"/>
            <w:gridSpan w:val="4"/>
          </w:tcPr>
          <w:p w14:paraId="72A9E754" w14:textId="77777777" w:rsidR="001A130A" w:rsidRPr="0027048F" w:rsidRDefault="001A130A" w:rsidP="0065105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Ознакомление эксперта с актуализированным конкурсным заданием и критериями оценки (после внесения 30% изменений)</w:t>
            </w:r>
          </w:p>
        </w:tc>
        <w:tc>
          <w:tcPr>
            <w:tcW w:w="1417" w:type="dxa"/>
            <w:vMerge w:val="restart"/>
          </w:tcPr>
          <w:p w14:paraId="7B1C83D0" w14:textId="77777777" w:rsidR="001A130A" w:rsidRPr="0027048F" w:rsidRDefault="001A130A" w:rsidP="00651058">
            <w:pPr>
              <w:spacing w:after="160" w:line="259" w:lineRule="auto"/>
              <w:rPr>
                <w:sz w:val="22"/>
                <w:szCs w:val="22"/>
              </w:rPr>
            </w:pPr>
          </w:p>
          <w:p w14:paraId="0FF9BDF9" w14:textId="77777777" w:rsidR="001A130A" w:rsidRPr="0027048F" w:rsidRDefault="001A130A" w:rsidP="00651058">
            <w:pPr>
              <w:spacing w:after="160" w:line="259" w:lineRule="auto"/>
              <w:rPr>
                <w:sz w:val="22"/>
                <w:szCs w:val="22"/>
              </w:rPr>
            </w:pPr>
          </w:p>
          <w:p w14:paraId="7AF9B339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</w:tcPr>
          <w:p w14:paraId="585D93A2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130A" w:rsidRPr="0027048F" w14:paraId="6D3A6CDD" w14:textId="77777777" w:rsidTr="00651058">
        <w:trPr>
          <w:trHeight w:val="1383"/>
        </w:trPr>
        <w:tc>
          <w:tcPr>
            <w:tcW w:w="567" w:type="dxa"/>
            <w:vMerge/>
            <w:vAlign w:val="center"/>
          </w:tcPr>
          <w:p w14:paraId="1E35650B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05" w:type="dxa"/>
            <w:gridSpan w:val="4"/>
          </w:tcPr>
          <w:p w14:paraId="0172259A" w14:textId="1B564DE5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7048F">
              <w:rPr>
                <w:sz w:val="16"/>
                <w:szCs w:val="16"/>
              </w:rPr>
              <w:t xml:space="preserve">Я, нижеподписавшийся, подтверждаю, что мне было предоставлена возможность участвовать во внесении 30% изменений в Конкурсное задание (в соответствие с Положением об организации и проведении </w:t>
            </w:r>
            <w:r w:rsidR="00C31832">
              <w:rPr>
                <w:sz w:val="16"/>
                <w:szCs w:val="16"/>
              </w:rPr>
              <w:t>чемпионатов</w:t>
            </w:r>
            <w:r w:rsidRPr="0027048F">
              <w:rPr>
                <w:sz w:val="16"/>
                <w:szCs w:val="16"/>
              </w:rPr>
              <w:t xml:space="preserve"> по профессиональному мастерству среди инвалидов и лиц с ограниченными возможностями здоровья «Абилимпикс»), полноценно ознакомиться с Положением об организации и проведении </w:t>
            </w:r>
            <w:r w:rsidR="00C31832">
              <w:rPr>
                <w:sz w:val="16"/>
                <w:szCs w:val="16"/>
              </w:rPr>
              <w:t>чемпионатов</w:t>
            </w:r>
            <w:r w:rsidRPr="0027048F">
              <w:rPr>
                <w:sz w:val="16"/>
                <w:szCs w:val="16"/>
              </w:rPr>
              <w:t xml:space="preserve"> по профессиональному мастерству среди инвалидов и лиц с ограниченными возможностями здоровья «Абилимпикс»  , актуализированным конкурсным заданием и критериями оценки.</w:t>
            </w:r>
          </w:p>
        </w:tc>
        <w:tc>
          <w:tcPr>
            <w:tcW w:w="1417" w:type="dxa"/>
            <w:vMerge/>
          </w:tcPr>
          <w:p w14:paraId="131926D1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14:paraId="46F2D74D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A130A" w:rsidRPr="0027048F" w14:paraId="64CAF4AD" w14:textId="77777777" w:rsidTr="00651058">
        <w:trPr>
          <w:trHeight w:val="512"/>
        </w:trPr>
        <w:tc>
          <w:tcPr>
            <w:tcW w:w="567" w:type="dxa"/>
            <w:vMerge w:val="restart"/>
            <w:vAlign w:val="center"/>
          </w:tcPr>
          <w:p w14:paraId="756F522B" w14:textId="77777777" w:rsidR="001A130A" w:rsidRPr="0027048F" w:rsidRDefault="001A130A" w:rsidP="00651058">
            <w:pPr>
              <w:widowControl w:val="0"/>
              <w:jc w:val="center"/>
              <w:rPr>
                <w:sz w:val="22"/>
                <w:szCs w:val="22"/>
              </w:rPr>
            </w:pPr>
            <w:r w:rsidRPr="0027048F">
              <w:rPr>
                <w:sz w:val="22"/>
                <w:szCs w:val="22"/>
              </w:rPr>
              <w:t>5</w:t>
            </w:r>
          </w:p>
        </w:tc>
        <w:tc>
          <w:tcPr>
            <w:tcW w:w="3122" w:type="dxa"/>
          </w:tcPr>
          <w:p w14:paraId="4AB02D70" w14:textId="77777777" w:rsidR="001A130A" w:rsidRPr="0027048F" w:rsidRDefault="001A130A" w:rsidP="00651058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7048F">
              <w:rPr>
                <w:b/>
                <w:sz w:val="22"/>
                <w:szCs w:val="22"/>
              </w:rPr>
              <w:t>Распределение роли эксперта при судействе</w:t>
            </w:r>
          </w:p>
        </w:tc>
        <w:tc>
          <w:tcPr>
            <w:tcW w:w="3683" w:type="dxa"/>
            <w:gridSpan w:val="3"/>
          </w:tcPr>
          <w:p w14:paraId="63CBF83A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Роль-</w:t>
            </w:r>
          </w:p>
        </w:tc>
        <w:tc>
          <w:tcPr>
            <w:tcW w:w="1417" w:type="dxa"/>
            <w:vMerge w:val="restart"/>
          </w:tcPr>
          <w:p w14:paraId="22FEC168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24E81AF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</w:tcPr>
          <w:p w14:paraId="38D1D451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130A" w:rsidRPr="0027048F" w14:paraId="75F832CA" w14:textId="77777777" w:rsidTr="00651058">
        <w:trPr>
          <w:trHeight w:val="302"/>
        </w:trPr>
        <w:tc>
          <w:tcPr>
            <w:tcW w:w="567" w:type="dxa"/>
            <w:vMerge/>
            <w:vAlign w:val="center"/>
          </w:tcPr>
          <w:p w14:paraId="5919751A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22" w:type="dxa"/>
            <w:vMerge w:val="restart"/>
          </w:tcPr>
          <w:p w14:paraId="40AE41A2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7048F">
              <w:rPr>
                <w:sz w:val="16"/>
                <w:szCs w:val="16"/>
              </w:rPr>
              <w:t>Я, нижеподписавшийся, ознакомлен с данным протоколом, подтверждаю свою компетентность для выполнения закрепленных за нами функций, и подтверждаю свое согласие на их выполнение.</w:t>
            </w:r>
          </w:p>
        </w:tc>
        <w:tc>
          <w:tcPr>
            <w:tcW w:w="2411" w:type="dxa"/>
            <w:gridSpan w:val="2"/>
          </w:tcPr>
          <w:p w14:paraId="7818BFDC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 xml:space="preserve">Объективные </w:t>
            </w:r>
            <w:r w:rsidRPr="0027048F">
              <w:rPr>
                <w:sz w:val="16"/>
                <w:szCs w:val="16"/>
              </w:rPr>
              <w:br/>
              <w:t>критерии</w:t>
            </w:r>
          </w:p>
        </w:tc>
        <w:tc>
          <w:tcPr>
            <w:tcW w:w="1272" w:type="dxa"/>
          </w:tcPr>
          <w:p w14:paraId="68855D38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Субъективные критерии</w:t>
            </w:r>
          </w:p>
        </w:tc>
        <w:tc>
          <w:tcPr>
            <w:tcW w:w="1417" w:type="dxa"/>
            <w:vMerge/>
          </w:tcPr>
          <w:p w14:paraId="5F5628C0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7662DD0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1A130A" w:rsidRPr="0027048F" w14:paraId="394E939C" w14:textId="77777777" w:rsidTr="00651058">
        <w:trPr>
          <w:trHeight w:val="387"/>
        </w:trPr>
        <w:tc>
          <w:tcPr>
            <w:tcW w:w="567" w:type="dxa"/>
            <w:vMerge/>
            <w:vAlign w:val="center"/>
          </w:tcPr>
          <w:p w14:paraId="4DC1725B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22" w:type="dxa"/>
            <w:vMerge/>
          </w:tcPr>
          <w:p w14:paraId="114CFA62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</w:tcPr>
          <w:p w14:paraId="512E359A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74CB3107" w14:textId="77777777" w:rsidR="001A130A" w:rsidRPr="0027048F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24E2D0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14:paraId="4C1E1669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6819CDE" w14:textId="77777777" w:rsidR="001A130A" w:rsidRPr="0027048F" w:rsidRDefault="001A130A" w:rsidP="001A130A">
      <w:pPr>
        <w:spacing w:after="160" w:line="259" w:lineRule="auto"/>
        <w:rPr>
          <w:sz w:val="22"/>
          <w:szCs w:val="22"/>
        </w:rPr>
      </w:pPr>
    </w:p>
    <w:p w14:paraId="056BB849" w14:textId="77777777" w:rsidR="001A130A" w:rsidRPr="0027048F" w:rsidRDefault="001A130A" w:rsidP="001A130A">
      <w:pPr>
        <w:spacing w:after="160" w:line="259" w:lineRule="auto"/>
        <w:rPr>
          <w:sz w:val="22"/>
          <w:szCs w:val="22"/>
        </w:rPr>
      </w:pPr>
    </w:p>
    <w:p w14:paraId="543481BF" w14:textId="4EE3725E" w:rsidR="00F0061A" w:rsidRDefault="00F006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079E51" w14:textId="759CF322" w:rsidR="001A130A" w:rsidRPr="0027048F" w:rsidRDefault="00E53666" w:rsidP="001A130A">
      <w:pPr>
        <w:rPr>
          <w:color w:val="auto"/>
        </w:rPr>
      </w:pPr>
      <w:r w:rsidRPr="0027048F">
        <w:rPr>
          <w:noProof/>
        </w:rPr>
        <w:drawing>
          <wp:anchor distT="0" distB="0" distL="114300" distR="114300" simplePos="0" relativeHeight="251721216" behindDoc="1" locked="0" layoutInCell="1" allowOverlap="1" wp14:anchorId="212853A4" wp14:editId="7B298AB7">
            <wp:simplePos x="0" y="0"/>
            <wp:positionH relativeFrom="column">
              <wp:posOffset>-368135</wp:posOffset>
            </wp:positionH>
            <wp:positionV relativeFrom="paragraph">
              <wp:posOffset>177495</wp:posOffset>
            </wp:positionV>
            <wp:extent cx="736270" cy="883524"/>
            <wp:effectExtent l="0" t="0" r="698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88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18F1A" w14:textId="775DC633" w:rsidR="001A130A" w:rsidRPr="0027048F" w:rsidRDefault="001A130A" w:rsidP="001A130A">
      <w:pPr>
        <w:pStyle w:val="3"/>
        <w:jc w:val="right"/>
      </w:pPr>
      <w:r w:rsidRPr="0027048F">
        <w:t>Приложение 14</w:t>
      </w:r>
    </w:p>
    <w:p w14:paraId="25313FC0" w14:textId="77777777" w:rsidR="00F0061A" w:rsidRDefault="001A130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  </w:t>
      </w:r>
      <w:r w:rsidR="00F0061A">
        <w:rPr>
          <w:b/>
          <w:color w:val="auto"/>
          <w:sz w:val="28"/>
          <w:szCs w:val="28"/>
        </w:rPr>
        <w:t>Региональный</w:t>
      </w:r>
      <w:r w:rsidR="00F0061A" w:rsidRPr="0027048F">
        <w:rPr>
          <w:b/>
          <w:color w:val="auto"/>
          <w:sz w:val="28"/>
          <w:szCs w:val="28"/>
        </w:rPr>
        <w:t xml:space="preserve"> чемпионат по профессиональному </w:t>
      </w:r>
    </w:p>
    <w:p w14:paraId="3488A95E" w14:textId="77777777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 xml:space="preserve">мастерству среди инвалидов и лиц с ограниченными </w:t>
      </w:r>
    </w:p>
    <w:p w14:paraId="03BCAE58" w14:textId="6D6771E1" w:rsidR="00F0061A" w:rsidRDefault="00F0061A" w:rsidP="00F0061A">
      <w:pPr>
        <w:pStyle w:val="Default"/>
        <w:jc w:val="center"/>
        <w:rPr>
          <w:b/>
          <w:color w:val="auto"/>
          <w:sz w:val="28"/>
          <w:szCs w:val="28"/>
        </w:rPr>
      </w:pPr>
      <w:r w:rsidRPr="0027048F">
        <w:rPr>
          <w:b/>
          <w:color w:val="auto"/>
          <w:sz w:val="28"/>
          <w:szCs w:val="28"/>
        </w:rPr>
        <w:t>возможностями здоровья «Абилимпикс»</w:t>
      </w:r>
    </w:p>
    <w:p w14:paraId="78791086" w14:textId="459BEA72" w:rsidR="00F0061A" w:rsidRPr="007F2C62" w:rsidRDefault="00F0061A" w:rsidP="00F0061A">
      <w:pPr>
        <w:rPr>
          <w:rFonts w:eastAsia="Batang"/>
          <w:sz w:val="24"/>
          <w:szCs w:val="24"/>
          <w:lang w:eastAsia="ko-KR"/>
        </w:rPr>
      </w:pPr>
      <w:r>
        <w:rPr>
          <w:b/>
          <w:color w:val="auto"/>
          <w:sz w:val="28"/>
          <w:szCs w:val="28"/>
        </w:rPr>
        <w:t xml:space="preserve">                     </w:t>
      </w:r>
      <w:r w:rsidRPr="007F2C62">
        <w:rPr>
          <w:b/>
          <w:color w:val="auto"/>
          <w:sz w:val="28"/>
          <w:szCs w:val="28"/>
        </w:rPr>
        <w:t>_____________________________</w:t>
      </w:r>
      <w:r>
        <w:rPr>
          <w:b/>
          <w:color w:val="auto"/>
          <w:sz w:val="28"/>
          <w:szCs w:val="28"/>
        </w:rPr>
        <w:t>_____________________</w:t>
      </w:r>
    </w:p>
    <w:p w14:paraId="577BEB79" w14:textId="77777777" w:rsidR="00F0061A" w:rsidRPr="007F2C62" w:rsidRDefault="00F0061A" w:rsidP="00F0061A">
      <w:pPr>
        <w:pStyle w:val="Default"/>
        <w:jc w:val="center"/>
        <w:rPr>
          <w:bCs/>
          <w:i/>
          <w:iCs/>
          <w:color w:val="auto"/>
          <w:sz w:val="28"/>
          <w:szCs w:val="28"/>
          <w:vertAlign w:val="subscript"/>
        </w:rPr>
      </w:pPr>
      <w:r w:rsidRPr="007F2C62">
        <w:rPr>
          <w:bCs/>
          <w:i/>
          <w:iCs/>
          <w:color w:val="auto"/>
          <w:sz w:val="28"/>
          <w:szCs w:val="28"/>
          <w:vertAlign w:val="subscript"/>
        </w:rPr>
        <w:t>(название субъекта РФ)</w:t>
      </w:r>
    </w:p>
    <w:p w14:paraId="24EB8DB9" w14:textId="48057878" w:rsidR="001A130A" w:rsidRPr="0027048F" w:rsidRDefault="001A130A" w:rsidP="001A130A">
      <w:pPr>
        <w:pStyle w:val="Default"/>
        <w:ind w:left="851"/>
        <w:jc w:val="center"/>
        <w:rPr>
          <w:b/>
          <w:color w:val="auto"/>
          <w:sz w:val="28"/>
          <w:szCs w:val="28"/>
        </w:rPr>
      </w:pPr>
    </w:p>
    <w:p w14:paraId="10C0928D" w14:textId="77777777" w:rsidR="001A130A" w:rsidRPr="0027048F" w:rsidRDefault="001A130A" w:rsidP="001A130A"/>
    <w:p w14:paraId="7FA2C7AA" w14:textId="77777777" w:rsidR="002938E6" w:rsidRPr="0027048F" w:rsidRDefault="002938E6" w:rsidP="00FB1A49">
      <w:pPr>
        <w:ind w:firstLine="708"/>
      </w:pPr>
    </w:p>
    <w:p w14:paraId="193002E9" w14:textId="77777777" w:rsidR="001A130A" w:rsidRPr="0027048F" w:rsidRDefault="001A130A" w:rsidP="001A130A">
      <w:pPr>
        <w:ind w:firstLine="708"/>
        <w:jc w:val="center"/>
        <w:rPr>
          <w:b/>
          <w:sz w:val="22"/>
          <w:szCs w:val="22"/>
        </w:rPr>
      </w:pPr>
      <w:r w:rsidRPr="0027048F">
        <w:rPr>
          <w:b/>
          <w:sz w:val="22"/>
          <w:szCs w:val="22"/>
        </w:rPr>
        <w:t xml:space="preserve">Протокол очно-дистанционного формата для участника и эксперта площадки </w:t>
      </w:r>
      <w:r w:rsidRPr="0027048F">
        <w:rPr>
          <w:sz w:val="22"/>
          <w:szCs w:val="22"/>
        </w:rPr>
        <w:t>(Заполняет эксперт площадки и участник в Субъекте РФ)</w:t>
      </w:r>
    </w:p>
    <w:p w14:paraId="61EC7557" w14:textId="77777777" w:rsidR="001A130A" w:rsidRPr="0027048F" w:rsidRDefault="001A130A" w:rsidP="001A130A">
      <w:pPr>
        <w:ind w:firstLine="708"/>
        <w:jc w:val="center"/>
        <w:rPr>
          <w:b/>
          <w:sz w:val="22"/>
          <w:szCs w:val="22"/>
        </w:rPr>
      </w:pPr>
    </w:p>
    <w:p w14:paraId="475E7C7F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Компетенция__________________________________________</w:t>
      </w:r>
    </w:p>
    <w:p w14:paraId="0EDAF193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00725B4A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Категория_____________________________________________</w:t>
      </w:r>
    </w:p>
    <w:p w14:paraId="3E24D2EA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25BC3B38" w14:textId="77777777" w:rsidR="001A130A" w:rsidRPr="0027048F" w:rsidRDefault="001A130A" w:rsidP="001A130A">
      <w:pPr>
        <w:ind w:firstLine="708"/>
      </w:pPr>
      <w:r w:rsidRPr="0027048F">
        <w:rPr>
          <w:sz w:val="22"/>
          <w:szCs w:val="22"/>
        </w:rPr>
        <w:t xml:space="preserve">ФИО участника </w:t>
      </w:r>
      <w:r w:rsidRPr="0027048F">
        <w:t>____________________________________________</w:t>
      </w:r>
    </w:p>
    <w:p w14:paraId="41389AFA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339E352C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ФИО эксперта площадки ________________________________</w:t>
      </w:r>
      <w:r w:rsidRPr="0027048F">
        <w:rPr>
          <w:sz w:val="22"/>
          <w:szCs w:val="22"/>
        </w:rPr>
        <w:br/>
      </w:r>
    </w:p>
    <w:p w14:paraId="576AB658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Субъект РФ ___________________________________________</w:t>
      </w:r>
    </w:p>
    <w:p w14:paraId="33E2343F" w14:textId="77777777" w:rsidR="001A130A" w:rsidRPr="0027048F" w:rsidRDefault="001A130A" w:rsidP="001A130A">
      <w:pPr>
        <w:ind w:firstLine="708"/>
        <w:rPr>
          <w:sz w:val="22"/>
          <w:szCs w:val="22"/>
        </w:rPr>
      </w:pPr>
    </w:p>
    <w:p w14:paraId="07FB2C68" w14:textId="77777777" w:rsidR="001A130A" w:rsidRPr="0027048F" w:rsidRDefault="001A130A" w:rsidP="001A130A">
      <w:pPr>
        <w:ind w:firstLine="708"/>
        <w:rPr>
          <w:sz w:val="22"/>
          <w:szCs w:val="22"/>
        </w:rPr>
      </w:pPr>
      <w:r w:rsidRPr="0027048F">
        <w:rPr>
          <w:sz w:val="22"/>
          <w:szCs w:val="22"/>
        </w:rPr>
        <w:t>Дата рождения участника _______________________________</w:t>
      </w:r>
    </w:p>
    <w:p w14:paraId="49E34B40" w14:textId="77777777" w:rsidR="001A130A" w:rsidRPr="0027048F" w:rsidRDefault="001A130A" w:rsidP="001A130A">
      <w:pPr>
        <w:spacing w:after="160" w:line="259" w:lineRule="auto"/>
        <w:rPr>
          <w:sz w:val="22"/>
          <w:szCs w:val="22"/>
        </w:rPr>
      </w:pPr>
    </w:p>
    <w:tbl>
      <w:tblPr>
        <w:tblW w:w="100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94"/>
        <w:gridCol w:w="1952"/>
        <w:gridCol w:w="1156"/>
        <w:gridCol w:w="1247"/>
      </w:tblGrid>
      <w:tr w:rsidR="001A130A" w:rsidRPr="0027048F" w14:paraId="15107833" w14:textId="77777777" w:rsidTr="00651058">
        <w:trPr>
          <w:trHeight w:val="715"/>
        </w:trPr>
        <w:tc>
          <w:tcPr>
            <w:tcW w:w="709" w:type="dxa"/>
          </w:tcPr>
          <w:p w14:paraId="2FCABC4E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№</w:t>
            </w:r>
          </w:p>
          <w:p w14:paraId="0FA6BEF3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6946" w:type="dxa"/>
            <w:gridSpan w:val="2"/>
            <w:vAlign w:val="center"/>
          </w:tcPr>
          <w:p w14:paraId="0AF8361D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Протокол</w:t>
            </w:r>
          </w:p>
        </w:tc>
        <w:tc>
          <w:tcPr>
            <w:tcW w:w="1156" w:type="dxa"/>
            <w:vAlign w:val="center"/>
          </w:tcPr>
          <w:p w14:paraId="6F40B519" w14:textId="77777777" w:rsidR="001A130A" w:rsidRPr="0027048F" w:rsidRDefault="001A130A" w:rsidP="0065105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47" w:type="dxa"/>
            <w:vAlign w:val="center"/>
          </w:tcPr>
          <w:p w14:paraId="207073A0" w14:textId="77777777" w:rsidR="001A130A" w:rsidRPr="0027048F" w:rsidRDefault="001A130A" w:rsidP="0065105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Подпись</w:t>
            </w:r>
          </w:p>
        </w:tc>
      </w:tr>
      <w:tr w:rsidR="001A130A" w:rsidRPr="0027048F" w14:paraId="61118B15" w14:textId="77777777" w:rsidTr="00651058">
        <w:tc>
          <w:tcPr>
            <w:tcW w:w="709" w:type="dxa"/>
            <w:vAlign w:val="center"/>
          </w:tcPr>
          <w:p w14:paraId="33E00369" w14:textId="77777777" w:rsidR="001A130A" w:rsidRPr="0027048F" w:rsidRDefault="001A130A" w:rsidP="001A13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3EFA68A" w14:textId="77777777" w:rsidR="001A130A" w:rsidRPr="0027048F" w:rsidRDefault="001A130A" w:rsidP="00651058">
            <w:pPr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Регистрации участника</w:t>
            </w:r>
          </w:p>
        </w:tc>
        <w:tc>
          <w:tcPr>
            <w:tcW w:w="1156" w:type="dxa"/>
          </w:tcPr>
          <w:p w14:paraId="0BD4DC58" w14:textId="77777777" w:rsidR="001A130A" w:rsidRPr="0027048F" w:rsidRDefault="001A130A" w:rsidP="00651058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015D824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7EEFD4FA" w14:textId="77777777" w:rsidTr="00651058">
        <w:tc>
          <w:tcPr>
            <w:tcW w:w="709" w:type="dxa"/>
            <w:vAlign w:val="center"/>
          </w:tcPr>
          <w:p w14:paraId="791192B2" w14:textId="77777777" w:rsidR="001A130A" w:rsidRPr="0027048F" w:rsidRDefault="001A130A" w:rsidP="001A13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235BDFC" w14:textId="77777777" w:rsidR="001A130A" w:rsidRPr="0027048F" w:rsidRDefault="001A130A" w:rsidP="00651058">
            <w:pPr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Регистрации эксперта площадки</w:t>
            </w:r>
          </w:p>
        </w:tc>
        <w:tc>
          <w:tcPr>
            <w:tcW w:w="1156" w:type="dxa"/>
          </w:tcPr>
          <w:p w14:paraId="52C6482F" w14:textId="77777777" w:rsidR="001A130A" w:rsidRPr="0027048F" w:rsidRDefault="001A130A" w:rsidP="00651058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1BCC1289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415E7A97" w14:textId="77777777" w:rsidTr="00651058">
        <w:trPr>
          <w:trHeight w:val="377"/>
        </w:trPr>
        <w:tc>
          <w:tcPr>
            <w:tcW w:w="709" w:type="dxa"/>
            <w:vMerge w:val="restart"/>
            <w:vAlign w:val="center"/>
          </w:tcPr>
          <w:p w14:paraId="51CA7866" w14:textId="77777777" w:rsidR="001A130A" w:rsidRPr="0027048F" w:rsidRDefault="001A130A" w:rsidP="001A13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94" w:type="dxa"/>
          </w:tcPr>
          <w:p w14:paraId="5F79CB60" w14:textId="77777777" w:rsidR="001A130A" w:rsidRPr="0027048F" w:rsidRDefault="001A130A" w:rsidP="00651058">
            <w:pPr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Инструктаж по работе на оборудовании</w:t>
            </w:r>
          </w:p>
          <w:p w14:paraId="5E7C1869" w14:textId="77777777" w:rsidR="001A130A" w:rsidRPr="0027048F" w:rsidRDefault="001A130A" w:rsidP="006510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</w:tcPr>
          <w:p w14:paraId="59C15B9F" w14:textId="77777777" w:rsidR="001A130A" w:rsidRPr="0027048F" w:rsidRDefault="001A130A" w:rsidP="00651058">
            <w:pPr>
              <w:spacing w:line="276" w:lineRule="auto"/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Комментарии и недопонимание по полученной информации</w:t>
            </w:r>
            <w:r w:rsidRPr="0027048F">
              <w:rPr>
                <w:sz w:val="16"/>
                <w:szCs w:val="16"/>
              </w:rPr>
              <w:br/>
              <w:t>(при наличии)</w:t>
            </w:r>
          </w:p>
        </w:tc>
        <w:tc>
          <w:tcPr>
            <w:tcW w:w="1156" w:type="dxa"/>
            <w:vMerge w:val="restart"/>
          </w:tcPr>
          <w:p w14:paraId="69E4B6AE" w14:textId="77777777" w:rsidR="001A130A" w:rsidRPr="0027048F" w:rsidRDefault="001A130A" w:rsidP="00651058">
            <w:pPr>
              <w:spacing w:after="160" w:line="259" w:lineRule="auto"/>
              <w:rPr>
                <w:sz w:val="22"/>
                <w:szCs w:val="22"/>
              </w:rPr>
            </w:pPr>
          </w:p>
          <w:p w14:paraId="06411BD6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</w:tcPr>
          <w:p w14:paraId="0AD5A66E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7A13C24F" w14:textId="77777777" w:rsidTr="00651058">
        <w:trPr>
          <w:trHeight w:val="399"/>
        </w:trPr>
        <w:tc>
          <w:tcPr>
            <w:tcW w:w="709" w:type="dxa"/>
            <w:vMerge/>
            <w:vAlign w:val="center"/>
          </w:tcPr>
          <w:p w14:paraId="6091C846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94" w:type="dxa"/>
            <w:vMerge w:val="restart"/>
          </w:tcPr>
          <w:p w14:paraId="53BD01F7" w14:textId="77777777" w:rsidR="001A130A" w:rsidRPr="0027048F" w:rsidRDefault="001A130A" w:rsidP="0065105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7048F">
              <w:rPr>
                <w:sz w:val="16"/>
                <w:szCs w:val="16"/>
              </w:rPr>
              <w:t>Я, нижеподписавшийся, подтверждаю, что мной были получены и изучены инструкции по использованию оборудования и расходных материалов. Документацию внимательно изучил, вопросов не имею, умение пользоваться оборудованием и расходными материалами подтверждаю.</w:t>
            </w:r>
          </w:p>
        </w:tc>
        <w:tc>
          <w:tcPr>
            <w:tcW w:w="1952" w:type="dxa"/>
            <w:vMerge/>
          </w:tcPr>
          <w:p w14:paraId="15014716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6D10CF1C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14:paraId="38E66740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A130A" w:rsidRPr="0027048F" w14:paraId="0FE8B01A" w14:textId="77777777" w:rsidTr="00651058">
        <w:trPr>
          <w:trHeight w:val="845"/>
        </w:trPr>
        <w:tc>
          <w:tcPr>
            <w:tcW w:w="709" w:type="dxa"/>
            <w:vMerge/>
            <w:vAlign w:val="center"/>
          </w:tcPr>
          <w:p w14:paraId="63125C83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994" w:type="dxa"/>
            <w:vMerge/>
          </w:tcPr>
          <w:p w14:paraId="52740BB1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52" w:type="dxa"/>
          </w:tcPr>
          <w:p w14:paraId="48F17A0A" w14:textId="77777777" w:rsidR="001A130A" w:rsidRPr="0027048F" w:rsidRDefault="001A130A" w:rsidP="0065105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72E3AB52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14:paraId="233052E4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21417575" w14:textId="77777777" w:rsidTr="00651058">
        <w:trPr>
          <w:trHeight w:val="334"/>
        </w:trPr>
        <w:tc>
          <w:tcPr>
            <w:tcW w:w="709" w:type="dxa"/>
            <w:vMerge w:val="restart"/>
            <w:vAlign w:val="center"/>
          </w:tcPr>
          <w:p w14:paraId="6CB87C8E" w14:textId="77777777" w:rsidR="001A130A" w:rsidRPr="0027048F" w:rsidRDefault="001A130A" w:rsidP="001A13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94" w:type="dxa"/>
            <w:vMerge w:val="restart"/>
          </w:tcPr>
          <w:p w14:paraId="7C8F4CBE" w14:textId="77777777" w:rsidR="001A130A" w:rsidRPr="0027048F" w:rsidRDefault="001A130A" w:rsidP="00651058">
            <w:pPr>
              <w:spacing w:line="276" w:lineRule="auto"/>
              <w:rPr>
                <w:b/>
                <w:sz w:val="22"/>
                <w:szCs w:val="22"/>
              </w:rPr>
            </w:pPr>
            <w:r w:rsidRPr="0027048F">
              <w:rPr>
                <w:b/>
                <w:sz w:val="22"/>
                <w:szCs w:val="22"/>
              </w:rPr>
              <w:t>Инструктаж участника по охране труда и технике безопасности на рабочем месте</w:t>
            </w:r>
          </w:p>
        </w:tc>
        <w:tc>
          <w:tcPr>
            <w:tcW w:w="1952" w:type="dxa"/>
          </w:tcPr>
          <w:p w14:paraId="20800A4A" w14:textId="77777777" w:rsidR="001A130A" w:rsidRPr="0027048F" w:rsidRDefault="001A130A" w:rsidP="00651058">
            <w:pPr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ФИО</w:t>
            </w:r>
          </w:p>
          <w:p w14:paraId="6B1776B2" w14:textId="77777777" w:rsidR="001A130A" w:rsidRPr="0027048F" w:rsidRDefault="001A130A" w:rsidP="00651058">
            <w:pPr>
              <w:spacing w:line="276" w:lineRule="auto"/>
              <w:rPr>
                <w:b/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инструктирующего (Эксперт площадки)</w:t>
            </w:r>
          </w:p>
        </w:tc>
        <w:tc>
          <w:tcPr>
            <w:tcW w:w="1156" w:type="dxa"/>
            <w:vMerge w:val="restart"/>
          </w:tcPr>
          <w:p w14:paraId="7E31853E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</w:tcPr>
          <w:p w14:paraId="4CD1A205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:rsidRPr="0027048F" w14:paraId="1969D75D" w14:textId="77777777" w:rsidTr="00651058">
        <w:trPr>
          <w:trHeight w:val="449"/>
        </w:trPr>
        <w:tc>
          <w:tcPr>
            <w:tcW w:w="709" w:type="dxa"/>
            <w:vMerge/>
            <w:vAlign w:val="center"/>
          </w:tcPr>
          <w:p w14:paraId="6743C299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94" w:type="dxa"/>
            <w:vMerge/>
          </w:tcPr>
          <w:p w14:paraId="2D8D5128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216F42C0" w14:textId="77777777" w:rsidR="001A130A" w:rsidRPr="0027048F" w:rsidRDefault="001A130A" w:rsidP="0065105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14:paraId="446083B6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5A9AD4A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A130A" w:rsidRPr="0027048F" w14:paraId="6F82C095" w14:textId="77777777" w:rsidTr="00651058">
        <w:trPr>
          <w:trHeight w:val="493"/>
        </w:trPr>
        <w:tc>
          <w:tcPr>
            <w:tcW w:w="709" w:type="dxa"/>
            <w:vMerge w:val="restart"/>
            <w:vAlign w:val="center"/>
          </w:tcPr>
          <w:p w14:paraId="0C77B858" w14:textId="77777777" w:rsidR="001A130A" w:rsidRPr="0027048F" w:rsidRDefault="001A130A" w:rsidP="001A13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94" w:type="dxa"/>
          </w:tcPr>
          <w:p w14:paraId="67E7CC3A" w14:textId="77777777" w:rsidR="001A130A" w:rsidRPr="0027048F" w:rsidRDefault="001A130A" w:rsidP="00651058">
            <w:pPr>
              <w:rPr>
                <w:b/>
                <w:sz w:val="16"/>
                <w:szCs w:val="16"/>
              </w:rPr>
            </w:pPr>
            <w:r w:rsidRPr="0027048F">
              <w:rPr>
                <w:b/>
                <w:sz w:val="22"/>
                <w:szCs w:val="22"/>
              </w:rPr>
              <w:t>Ознакомление участника с конкурсной документацией, оборудованием и рабочим местом</w:t>
            </w:r>
          </w:p>
        </w:tc>
        <w:tc>
          <w:tcPr>
            <w:tcW w:w="1952" w:type="dxa"/>
            <w:vMerge w:val="restart"/>
          </w:tcPr>
          <w:p w14:paraId="4292B91E" w14:textId="77777777" w:rsidR="001A130A" w:rsidRPr="0027048F" w:rsidRDefault="001A130A" w:rsidP="00651058">
            <w:pPr>
              <w:spacing w:line="276" w:lineRule="auto"/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Комментарии и недопонимание по полученной информации</w:t>
            </w:r>
          </w:p>
          <w:p w14:paraId="11D48AE5" w14:textId="77777777" w:rsidR="001A130A" w:rsidRPr="0027048F" w:rsidRDefault="001A130A" w:rsidP="00651058">
            <w:pPr>
              <w:spacing w:line="276" w:lineRule="auto"/>
              <w:rPr>
                <w:sz w:val="16"/>
                <w:szCs w:val="16"/>
              </w:rPr>
            </w:pPr>
            <w:r w:rsidRPr="0027048F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156" w:type="dxa"/>
            <w:vMerge w:val="restart"/>
          </w:tcPr>
          <w:p w14:paraId="21E12240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</w:tcPr>
          <w:p w14:paraId="54EBA76C" w14:textId="77777777" w:rsidR="001A130A" w:rsidRPr="0027048F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130A" w14:paraId="44EF3F44" w14:textId="77777777" w:rsidTr="00651058">
        <w:trPr>
          <w:trHeight w:val="955"/>
        </w:trPr>
        <w:tc>
          <w:tcPr>
            <w:tcW w:w="709" w:type="dxa"/>
            <w:vMerge/>
            <w:vAlign w:val="center"/>
          </w:tcPr>
          <w:p w14:paraId="062318FB" w14:textId="77777777" w:rsidR="001A130A" w:rsidRPr="0027048F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94" w:type="dxa"/>
            <w:vMerge w:val="restart"/>
          </w:tcPr>
          <w:p w14:paraId="0B820A9C" w14:textId="3DD78519" w:rsidR="001A130A" w:rsidRDefault="001A130A" w:rsidP="0065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2"/>
                <w:szCs w:val="22"/>
              </w:rPr>
            </w:pPr>
            <w:r w:rsidRPr="0027048F">
              <w:rPr>
                <w:sz w:val="16"/>
                <w:szCs w:val="16"/>
              </w:rPr>
              <w:t xml:space="preserve">Я, нижеподписавшийся, подтверждаю, что мне была предоставлена возможность полноценно ознакомиться с актуальным конкурсным заданием, критериями оценки, Положением об организации и проведении </w:t>
            </w:r>
            <w:r w:rsidR="00C31832">
              <w:rPr>
                <w:sz w:val="16"/>
                <w:szCs w:val="16"/>
              </w:rPr>
              <w:t>чемпионатов</w:t>
            </w:r>
            <w:r w:rsidRPr="0027048F">
              <w:rPr>
                <w:sz w:val="16"/>
                <w:szCs w:val="16"/>
              </w:rPr>
              <w:t xml:space="preserve"> по профессиональному мастерству среди инвалидов и лиц с ограниченными возможностями здоровья «Абилимпикс»  , кодексом этики, а также оборудованием и рабочими местами на</w:t>
            </w:r>
            <w:r w:rsidR="0011731A">
              <w:rPr>
                <w:sz w:val="16"/>
                <w:szCs w:val="16"/>
              </w:rPr>
              <w:t xml:space="preserve"> соревновательной</w:t>
            </w:r>
            <w:r w:rsidRPr="0027048F">
              <w:rPr>
                <w:sz w:val="16"/>
                <w:szCs w:val="16"/>
              </w:rPr>
              <w:t xml:space="preserve"> площадке, протестировать оборудование в течение необходимого для ознакомления времени (не менее 2 часов), получены и изучены инструкции по использованию инструментом, расходными материалами. Конкурсную документацию внимательно изучил, вопросов не имею, умение пользоваться оборудованием и расходными материалами подтверждаю.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  <w:vMerge/>
          </w:tcPr>
          <w:p w14:paraId="16DDC9B5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558FDFB9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14:paraId="0B86942D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A130A" w14:paraId="71C32D2E" w14:textId="77777777" w:rsidTr="00651058">
        <w:trPr>
          <w:trHeight w:val="1908"/>
        </w:trPr>
        <w:tc>
          <w:tcPr>
            <w:tcW w:w="709" w:type="dxa"/>
            <w:vMerge/>
            <w:vAlign w:val="center"/>
          </w:tcPr>
          <w:p w14:paraId="295AE108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994" w:type="dxa"/>
            <w:vMerge/>
          </w:tcPr>
          <w:p w14:paraId="1E77B4C5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952" w:type="dxa"/>
          </w:tcPr>
          <w:p w14:paraId="715E9A44" w14:textId="77777777" w:rsidR="001A130A" w:rsidRDefault="001A130A" w:rsidP="0065105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55512574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14:paraId="2516ABA2" w14:textId="77777777" w:rsidR="001A130A" w:rsidRDefault="001A130A" w:rsidP="0065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9B9CC6E" w14:textId="147199DA" w:rsidR="00944F4B" w:rsidRDefault="00944F4B" w:rsidP="00FB1A49">
      <w:pPr>
        <w:ind w:firstLine="708"/>
      </w:pPr>
    </w:p>
    <w:p w14:paraId="652806A0" w14:textId="4B931E70" w:rsidR="00257EB9" w:rsidRDefault="00257EB9" w:rsidP="00FB1A49">
      <w:pPr>
        <w:ind w:firstLine="708"/>
      </w:pPr>
    </w:p>
    <w:p w14:paraId="72924E7B" w14:textId="77777777" w:rsidR="00257EB9" w:rsidRDefault="00257EB9" w:rsidP="00FB1A49">
      <w:pPr>
        <w:ind w:firstLine="708"/>
        <w:sectPr w:rsidR="00257EB9" w:rsidSect="001A130A">
          <w:footerReference w:type="default" r:id="rId10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14:paraId="66E5A22D" w14:textId="33D6D9F8" w:rsidR="00257EB9" w:rsidRPr="00003824" w:rsidRDefault="00257EB9" w:rsidP="00257EB9">
      <w:pPr>
        <w:ind w:firstLine="708"/>
        <w:jc w:val="right"/>
        <w:rPr>
          <w:sz w:val="24"/>
          <w:szCs w:val="24"/>
        </w:rPr>
      </w:pPr>
      <w:bookmarkStart w:id="22" w:name="_Hlk98492830"/>
      <w:r>
        <w:rPr>
          <w:sz w:val="24"/>
          <w:szCs w:val="24"/>
        </w:rPr>
        <w:lastRenderedPageBreak/>
        <w:t>Приложение 1</w:t>
      </w:r>
      <w:r w:rsidR="00C31832">
        <w:rPr>
          <w:sz w:val="24"/>
          <w:szCs w:val="24"/>
        </w:rPr>
        <w:t>5</w:t>
      </w:r>
    </w:p>
    <w:p w14:paraId="128B757D" w14:textId="77777777" w:rsidR="00257EB9" w:rsidRDefault="00257EB9" w:rsidP="00257EB9">
      <w:pPr>
        <w:ind w:firstLine="708"/>
      </w:pPr>
    </w:p>
    <w:p w14:paraId="0B26E76C" w14:textId="77777777" w:rsidR="00257EB9" w:rsidRDefault="00257EB9" w:rsidP="00257EB9">
      <w:pPr>
        <w:spacing w:line="360" w:lineRule="auto"/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ОЦЕНОЧНЫЙ ЛИСТ</w:t>
      </w:r>
    </w:p>
    <w:tbl>
      <w:tblPr>
        <w:tblW w:w="11650" w:type="dxa"/>
        <w:tblLook w:val="04A0" w:firstRow="1" w:lastRow="0" w:firstColumn="1" w:lastColumn="0" w:noHBand="0" w:noVBand="1"/>
      </w:tblPr>
      <w:tblGrid>
        <w:gridCol w:w="11650"/>
      </w:tblGrid>
      <w:tr w:rsidR="00257EB9" w:rsidRPr="00025F4D" w14:paraId="60C2DC1F" w14:textId="77777777" w:rsidTr="00651058">
        <w:trPr>
          <w:trHeight w:val="300"/>
        </w:trPr>
        <w:tc>
          <w:tcPr>
            <w:tcW w:w="1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D7BF" w14:textId="77777777" w:rsidR="00257EB9" w:rsidRPr="00025F4D" w:rsidRDefault="00257EB9" w:rsidP="00651058">
            <w:pPr>
              <w:rPr>
                <w:b/>
                <w:u w:val="single"/>
              </w:rPr>
            </w:pPr>
            <w:r w:rsidRPr="00025F4D">
              <w:t>Наименование компетенции</w:t>
            </w:r>
            <w:r>
              <w:t xml:space="preserve"> ____________________</w:t>
            </w:r>
          </w:p>
          <w:p w14:paraId="12C9BF76" w14:textId="77777777" w:rsidR="00257EB9" w:rsidRPr="00025F4D" w:rsidRDefault="00257EB9" w:rsidP="00651058">
            <w:r w:rsidRPr="00025F4D">
              <w:t>Д</w:t>
            </w:r>
            <w:r>
              <w:t xml:space="preserve">ата </w:t>
            </w:r>
            <w:r w:rsidRPr="00025F4D">
              <w:t>соревнований____________________________</w:t>
            </w:r>
          </w:p>
        </w:tc>
      </w:tr>
      <w:tr w:rsidR="00257EB9" w:rsidRPr="00025F4D" w14:paraId="02B935BC" w14:textId="77777777" w:rsidTr="00651058">
        <w:trPr>
          <w:trHeight w:val="300"/>
        </w:trPr>
        <w:tc>
          <w:tcPr>
            <w:tcW w:w="1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B54" w14:textId="77777777" w:rsidR="00257EB9" w:rsidRPr="00025F4D" w:rsidRDefault="00257EB9" w:rsidP="00651058">
            <w:r>
              <w:t xml:space="preserve">Ф.И.О. </w:t>
            </w:r>
            <w:r w:rsidRPr="00025F4D">
              <w:t>Эксперта______________________________________________________________________</w:t>
            </w: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99"/>
        <w:gridCol w:w="5437"/>
        <w:gridCol w:w="1424"/>
        <w:gridCol w:w="1508"/>
        <w:gridCol w:w="1508"/>
        <w:gridCol w:w="1243"/>
        <w:gridCol w:w="1241"/>
      </w:tblGrid>
      <w:tr w:rsidR="00257EB9" w:rsidRPr="00B0484E" w14:paraId="44541692" w14:textId="77777777" w:rsidTr="00651058">
        <w:trPr>
          <w:trHeight w:val="746"/>
          <w:tblHeader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3F6" w14:textId="77777777" w:rsidR="00257EB9" w:rsidRPr="00B0484E" w:rsidRDefault="00257EB9" w:rsidP="006510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  <w:p w14:paraId="72BD93B7" w14:textId="77777777" w:rsidR="00257EB9" w:rsidRPr="00B0484E" w:rsidRDefault="00257EB9" w:rsidP="006510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208" w14:textId="77777777" w:rsidR="00257EB9" w:rsidRPr="00B0484E" w:rsidRDefault="00257EB9" w:rsidP="006510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Показатель критерия</w:t>
            </w:r>
          </w:p>
          <w:p w14:paraId="31FE752B" w14:textId="77777777" w:rsidR="00257EB9" w:rsidRPr="00B0484E" w:rsidRDefault="00257EB9" w:rsidP="006510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BAA1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Объективная оценка</w:t>
            </w:r>
          </w:p>
          <w:p w14:paraId="33C17B52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(баллы)</w:t>
            </w:r>
          </w:p>
          <w:p w14:paraId="20A4C18C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максимальное значение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9A5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Значение эксперта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B37" w14:textId="77777777" w:rsidR="00257EB9" w:rsidRPr="00B0484E" w:rsidRDefault="00257EB9" w:rsidP="00651058">
            <w:pPr>
              <w:jc w:val="center"/>
              <w:rPr>
                <w:b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Субъективная оценка</w:t>
            </w:r>
          </w:p>
          <w:p w14:paraId="74AEB296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(баллы)</w:t>
            </w:r>
          </w:p>
          <w:p w14:paraId="6D061AE0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348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Значение эксперта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707" w14:textId="77777777" w:rsidR="00257EB9" w:rsidRPr="00B0484E" w:rsidRDefault="00257EB9" w:rsidP="00651058">
            <w:pPr>
              <w:jc w:val="center"/>
              <w:rPr>
                <w:b/>
                <w:sz w:val="16"/>
                <w:szCs w:val="16"/>
              </w:rPr>
            </w:pPr>
            <w:r w:rsidRPr="00B0484E">
              <w:rPr>
                <w:b/>
                <w:bCs/>
                <w:sz w:val="16"/>
                <w:szCs w:val="16"/>
              </w:rPr>
              <w:t>Сумма баллов</w:t>
            </w:r>
          </w:p>
          <w:p w14:paraId="2AA2D863" w14:textId="77777777" w:rsidR="00257EB9" w:rsidRPr="00B0484E" w:rsidRDefault="00257EB9" w:rsidP="006510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57EB9" w:rsidRPr="00B0484E" w14:paraId="52B943E5" w14:textId="77777777" w:rsidTr="00651058">
        <w:trPr>
          <w:tblHeader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2B940" w14:textId="77777777" w:rsidR="00257EB9" w:rsidRPr="00B0484E" w:rsidRDefault="00257EB9" w:rsidP="00651058">
            <w:pPr>
              <w:jc w:val="center"/>
              <w:rPr>
                <w:b/>
              </w:rPr>
            </w:pPr>
            <w:r w:rsidRPr="00B0484E">
              <w:rPr>
                <w:b/>
              </w:rPr>
              <w:t>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C0C3" w14:textId="77777777" w:rsidR="00257EB9" w:rsidRPr="00B0484E" w:rsidRDefault="00257EB9" w:rsidP="00651058">
            <w:pPr>
              <w:jc w:val="center"/>
              <w:rPr>
                <w:b/>
              </w:rPr>
            </w:pPr>
            <w:r w:rsidRPr="00B0484E">
              <w:rPr>
                <w:b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3FC" w14:textId="77777777" w:rsidR="00257EB9" w:rsidRPr="00B0484E" w:rsidRDefault="00257EB9" w:rsidP="00651058">
            <w:pPr>
              <w:jc w:val="center"/>
              <w:rPr>
                <w:b/>
                <w:bCs/>
              </w:rPr>
            </w:pPr>
            <w:r w:rsidRPr="00B0484E">
              <w:rPr>
                <w:b/>
                <w:bCs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103" w14:textId="77777777" w:rsidR="00257EB9" w:rsidRPr="00B0484E" w:rsidRDefault="00257EB9" w:rsidP="00651058">
            <w:pPr>
              <w:jc w:val="center"/>
              <w:rPr>
                <w:b/>
                <w:bCs/>
              </w:rPr>
            </w:pPr>
            <w:r w:rsidRPr="00B0484E">
              <w:rPr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A4F" w14:textId="77777777" w:rsidR="00257EB9" w:rsidRPr="00B0484E" w:rsidRDefault="00257EB9" w:rsidP="00651058">
            <w:pPr>
              <w:jc w:val="center"/>
              <w:rPr>
                <w:b/>
                <w:bCs/>
              </w:rPr>
            </w:pPr>
            <w:r w:rsidRPr="00B0484E">
              <w:rPr>
                <w:b/>
                <w:bCs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7B5" w14:textId="77777777" w:rsidR="00257EB9" w:rsidRPr="00B0484E" w:rsidRDefault="00257EB9" w:rsidP="00651058">
            <w:pPr>
              <w:jc w:val="center"/>
              <w:rPr>
                <w:b/>
                <w:bCs/>
              </w:rPr>
            </w:pPr>
            <w:r w:rsidRPr="00B0484E">
              <w:rPr>
                <w:b/>
                <w:bCs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C58" w14:textId="77777777" w:rsidR="00257EB9" w:rsidRPr="00B0484E" w:rsidRDefault="00257EB9" w:rsidP="006510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57EB9" w14:paraId="641C0599" w14:textId="77777777" w:rsidTr="00651058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E7F8F" w14:textId="77777777" w:rsidR="00257EB9" w:rsidRPr="006548F4" w:rsidRDefault="00257EB9" w:rsidP="00651058">
            <w:pPr>
              <w:rPr>
                <w:b/>
                <w:bCs/>
              </w:rPr>
            </w:pPr>
            <w:r w:rsidRPr="006548F4">
              <w:t xml:space="preserve">1.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2D9" w14:textId="77777777" w:rsidR="00257EB9" w:rsidRPr="006548F4" w:rsidRDefault="00257EB9" w:rsidP="00651058">
            <w:pPr>
              <w:jc w:val="both"/>
              <w:rPr>
                <w:b/>
                <w:bCs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6C4" w14:textId="77777777" w:rsidR="00257EB9" w:rsidRPr="00025F4D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F11" w14:textId="77777777" w:rsidR="00257EB9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C0D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68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5ED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5F7115B4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AC34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6C3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CF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B3D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C48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04B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3B8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5A94B553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8EC2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F52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B7E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09B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05D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28B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8A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55BDB32A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D0D04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2075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F5A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809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107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8A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F39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6BBB3A76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F3AB5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389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A2E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7A1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B10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AE8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4CE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13D3D08A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A2BA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5BE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807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29D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46E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02B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426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6B29DE5C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405FD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C2C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E9F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ACD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76D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8FA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A7E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28919625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606A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0D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9B2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090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86B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E20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F83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184F7574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BF2A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129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91B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A46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4A0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5C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FD4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6BA03D73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AA06" w14:textId="77777777" w:rsidR="00257EB9" w:rsidRPr="006548F4" w:rsidRDefault="00257EB9" w:rsidP="00651058">
            <w:pPr>
              <w:jc w:val="both"/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C7B92" w14:textId="77777777" w:rsidR="00257EB9" w:rsidRPr="006548F4" w:rsidRDefault="00257EB9" w:rsidP="00651058">
            <w:pPr>
              <w:jc w:val="both"/>
              <w:rPr>
                <w:b/>
              </w:rPr>
            </w:pPr>
            <w:r w:rsidRPr="006548F4">
              <w:rPr>
                <w:b/>
              </w:rPr>
              <w:t xml:space="preserve">Всего по </w:t>
            </w:r>
            <w:r>
              <w:rPr>
                <w:b/>
              </w:rPr>
              <w:t>показателю 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D969D" w14:textId="77777777" w:rsidR="00257EB9" w:rsidRPr="00025F4D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7C133" w14:textId="77777777" w:rsidR="00257EB9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BBC42" w14:textId="77777777" w:rsidR="00257EB9" w:rsidRPr="008C3DF2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21E0C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785AD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43554447" w14:textId="77777777" w:rsidTr="00651058"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24B80" w14:textId="77777777" w:rsidR="00257EB9" w:rsidRPr="006548F4" w:rsidRDefault="00257EB9" w:rsidP="00651058">
            <w:pPr>
              <w:jc w:val="both"/>
            </w:pPr>
            <w:r w:rsidRPr="006548F4">
              <w:t xml:space="preserve">2.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EE7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212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153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D40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0C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BA85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0D48EE8D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927F8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634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C32D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99B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B5B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933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CE3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7A67E58B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3F89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9F8" w14:textId="77777777" w:rsidR="00257EB9" w:rsidRPr="006548F4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8B6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AE3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5DA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FA8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CB6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0968E4BD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071E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365" w14:textId="77777777" w:rsidR="00257EB9" w:rsidRPr="006548F4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928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799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124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5F6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6B7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7A38E60B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DA5D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E1FF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708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6E5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061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42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620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04218B58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E2DD4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10558" w14:textId="77777777" w:rsidR="00257EB9" w:rsidRPr="006548F4" w:rsidRDefault="00257EB9" w:rsidP="00651058">
            <w:pPr>
              <w:jc w:val="both"/>
            </w:pPr>
            <w:r w:rsidRPr="006548F4">
              <w:rPr>
                <w:b/>
              </w:rPr>
              <w:t xml:space="preserve">Всего по </w:t>
            </w:r>
            <w:r>
              <w:rPr>
                <w:b/>
              </w:rPr>
              <w:t>показателю 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6C707" w14:textId="77777777" w:rsidR="00257EB9" w:rsidRPr="00025F4D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E2B03" w14:textId="77777777" w:rsidR="00257EB9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4F944" w14:textId="77777777" w:rsidR="00257EB9" w:rsidRPr="005C4556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B841D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82148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6A7F95EE" w14:textId="77777777" w:rsidTr="00651058">
        <w:trPr>
          <w:trHeight w:val="253"/>
        </w:trPr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B6DB0" w14:textId="77777777" w:rsidR="00257EB9" w:rsidRPr="006548F4" w:rsidRDefault="00257EB9" w:rsidP="00651058">
            <w:r w:rsidRPr="006548F4">
              <w:t xml:space="preserve">3.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BC4AF" w14:textId="77777777" w:rsidR="00257EB9" w:rsidRPr="006548F4" w:rsidRDefault="00257EB9" w:rsidP="00651058">
            <w:pPr>
              <w:jc w:val="both"/>
              <w:rPr>
                <w:b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2A4E" w14:textId="77777777" w:rsidR="00257EB9" w:rsidRPr="00EA3540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C16C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D2E95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B9EF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9DB52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4D0F271C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7ADB1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E29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8317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4D0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6E4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ED0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E10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0B687159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3B35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885" w14:textId="77777777" w:rsidR="00257EB9" w:rsidRPr="006548F4" w:rsidRDefault="00257EB9" w:rsidP="00651058">
            <w:pPr>
              <w:jc w:val="both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F1B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203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9CF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98B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030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4F539971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29FD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3C4" w14:textId="77777777" w:rsidR="00257EB9" w:rsidRPr="006548F4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C69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98D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527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EB0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A27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3B8E0830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64A2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9DD" w14:textId="77777777" w:rsidR="00257EB9" w:rsidRPr="006548F4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30D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34E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690C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6A9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16A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08276C19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CFA9E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FCC" w14:textId="77777777" w:rsidR="00257EB9" w:rsidRDefault="00257EB9" w:rsidP="00651058">
            <w:pPr>
              <w:rPr>
                <w:rFonts w:eastAsia="TimesNewRoman"/>
                <w:b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3E8" w14:textId="77777777" w:rsidR="00257EB9" w:rsidRPr="005C4556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7DD" w14:textId="77777777" w:rsidR="00257EB9" w:rsidRPr="005C4556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5D3" w14:textId="77777777" w:rsidR="00257EB9" w:rsidRPr="005C4556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6DC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5C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5C9839F1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AA49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CFD" w14:textId="77777777" w:rsidR="00257EB9" w:rsidRPr="006548F4" w:rsidRDefault="00257EB9" w:rsidP="00651058">
            <w:pPr>
              <w:rPr>
                <w:b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A75" w14:textId="77777777" w:rsidR="00257EB9" w:rsidRPr="00EA3540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0C9" w14:textId="77777777" w:rsidR="00257EB9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02C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7D1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2FB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43872F56" w14:textId="77777777" w:rsidTr="00651058"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CAF" w14:textId="77777777" w:rsidR="00257EB9" w:rsidRPr="006548F4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03242" w14:textId="77777777" w:rsidR="00257EB9" w:rsidRPr="006548F4" w:rsidRDefault="00257EB9" w:rsidP="00651058">
            <w:pPr>
              <w:jc w:val="both"/>
              <w:rPr>
                <w:shd w:val="clear" w:color="auto" w:fill="FFFFFF"/>
              </w:rPr>
            </w:pPr>
            <w:r w:rsidRPr="006548F4">
              <w:rPr>
                <w:b/>
              </w:rPr>
              <w:t xml:space="preserve">Всего по </w:t>
            </w:r>
            <w:r>
              <w:rPr>
                <w:b/>
              </w:rPr>
              <w:t>показателю 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0244" w14:textId="77777777" w:rsidR="00257EB9" w:rsidRPr="00025F4D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4C0F2" w14:textId="77777777" w:rsidR="00257EB9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AE05F" w14:textId="77777777" w:rsidR="00257EB9" w:rsidRPr="005C4556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A242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3A0A9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345ECDD3" w14:textId="77777777" w:rsidTr="00651058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DC12" w14:textId="77777777" w:rsidR="00257EB9" w:rsidRPr="00CC24C1" w:rsidRDefault="00257EB9" w:rsidP="00651058">
            <w:pPr>
              <w:rPr>
                <w:b/>
                <w:bCs/>
                <w:sz w:val="24"/>
                <w:szCs w:val="24"/>
              </w:rPr>
            </w:pPr>
            <w:r w:rsidRPr="008C3DF2">
              <w:t xml:space="preserve">4.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29C" w14:textId="77777777" w:rsidR="00257EB9" w:rsidRPr="008C3DF2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CDF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474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DE2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57A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302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6ABFDE7C" w14:textId="77777777" w:rsidTr="00651058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F949" w14:textId="77777777" w:rsidR="00257EB9" w:rsidRPr="008C3DF2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2FF" w14:textId="77777777" w:rsidR="00257EB9" w:rsidRPr="008C3DF2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36F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826" w14:textId="77777777" w:rsidR="00257EB9" w:rsidRPr="008C3DF2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6F0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CED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DC5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2917FC1C" w14:textId="77777777" w:rsidTr="00651058"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36C" w14:textId="77777777" w:rsidR="00257EB9" w:rsidRPr="008C3DF2" w:rsidRDefault="00257EB9" w:rsidP="00651058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10C" w14:textId="77777777" w:rsidR="00257EB9" w:rsidRPr="008C3DF2" w:rsidRDefault="00257EB9" w:rsidP="00651058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8E6" w14:textId="77777777" w:rsidR="00257EB9" w:rsidRPr="00025F4D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360" w14:textId="77777777" w:rsidR="00257EB9" w:rsidRDefault="00257EB9" w:rsidP="00651058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69C" w14:textId="77777777" w:rsidR="00257EB9" w:rsidRPr="008C3DF2" w:rsidRDefault="00257EB9" w:rsidP="00651058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302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062" w14:textId="77777777" w:rsidR="00257EB9" w:rsidRPr="008C3DF2" w:rsidRDefault="00257EB9" w:rsidP="00651058">
            <w:pPr>
              <w:jc w:val="center"/>
              <w:rPr>
                <w:b/>
                <w:bCs/>
              </w:rPr>
            </w:pPr>
          </w:p>
        </w:tc>
      </w:tr>
      <w:tr w:rsidR="00257EB9" w14:paraId="3392F02D" w14:textId="77777777" w:rsidTr="0065105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3F8" w14:textId="77777777" w:rsidR="00257EB9" w:rsidRPr="00CC24C1" w:rsidRDefault="00257EB9" w:rsidP="006510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3BE" w14:textId="77777777" w:rsidR="00257EB9" w:rsidRPr="00CC24C1" w:rsidRDefault="00257EB9" w:rsidP="00651058">
            <w:pPr>
              <w:rPr>
                <w:sz w:val="24"/>
                <w:szCs w:val="24"/>
              </w:rPr>
            </w:pPr>
            <w:r w:rsidRPr="006548F4">
              <w:rPr>
                <w:b/>
              </w:rPr>
              <w:t xml:space="preserve">Всего по </w:t>
            </w:r>
            <w:r>
              <w:rPr>
                <w:b/>
              </w:rPr>
              <w:t>показателю 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823" w14:textId="77777777" w:rsidR="00257EB9" w:rsidRPr="004C689A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0C9" w14:textId="77777777" w:rsidR="00257EB9" w:rsidRPr="004C689A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017" w14:textId="77777777" w:rsidR="00257EB9" w:rsidRPr="004C689A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0B9" w14:textId="77777777" w:rsidR="00257EB9" w:rsidRPr="00BD531F" w:rsidRDefault="00257EB9" w:rsidP="006510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867" w14:textId="77777777" w:rsidR="00257EB9" w:rsidRPr="00BD531F" w:rsidRDefault="00257EB9" w:rsidP="006510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7EB9" w14:paraId="4B726318" w14:textId="77777777" w:rsidTr="00651058">
        <w:tc>
          <w:tcPr>
            <w:tcW w:w="2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4B023" w14:textId="77777777" w:rsidR="00257EB9" w:rsidRPr="00CC24C1" w:rsidRDefault="00257EB9" w:rsidP="00651058">
            <w:pPr>
              <w:jc w:val="center"/>
              <w:rPr>
                <w:sz w:val="24"/>
                <w:szCs w:val="24"/>
              </w:rPr>
            </w:pPr>
            <w:r w:rsidRPr="00CC24C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5F49F" w14:textId="77777777" w:rsidR="00257EB9" w:rsidRPr="00B0484E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663A8" w14:textId="77777777" w:rsidR="00257EB9" w:rsidRPr="00BD531F" w:rsidRDefault="00257EB9" w:rsidP="00651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A1372" w14:textId="77777777" w:rsidR="00257EB9" w:rsidRPr="005C4556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90070" w14:textId="77777777" w:rsidR="00257EB9" w:rsidRPr="005C4556" w:rsidRDefault="00257EB9" w:rsidP="00651058">
            <w:pPr>
              <w:jc w:val="center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2A4A0" w14:textId="77777777" w:rsidR="00257EB9" w:rsidRPr="005C4556" w:rsidRDefault="00257EB9" w:rsidP="006510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E5068CE" w14:textId="77777777" w:rsidR="00257EB9" w:rsidRDefault="00257EB9" w:rsidP="00257EB9">
      <w:pPr>
        <w:rPr>
          <w:rFonts w:ascii="Arial" w:hAnsi="Arial" w:cs="Arial"/>
          <w:sz w:val="36"/>
          <w:szCs w:val="36"/>
        </w:rPr>
      </w:pPr>
    </w:p>
    <w:p w14:paraId="6DD1A5E9" w14:textId="77777777" w:rsidR="00257EB9" w:rsidRDefault="00257EB9" w:rsidP="00257EB9">
      <w:pPr>
        <w:rPr>
          <w:rFonts w:ascii="Arial" w:hAnsi="Arial" w:cs="Arial"/>
          <w:sz w:val="36"/>
          <w:szCs w:val="36"/>
        </w:rPr>
      </w:pPr>
    </w:p>
    <w:p w14:paraId="1ED6DE3F" w14:textId="77777777" w:rsidR="00257EB9" w:rsidRPr="0011030C" w:rsidRDefault="00257EB9" w:rsidP="00257EB9">
      <w:pPr>
        <w:rPr>
          <w:sz w:val="28"/>
          <w:szCs w:val="28"/>
        </w:rPr>
      </w:pPr>
      <w:r>
        <w:rPr>
          <w:sz w:val="28"/>
          <w:szCs w:val="28"/>
        </w:rPr>
        <w:t>Главный э</w:t>
      </w:r>
      <w:r w:rsidRPr="0011030C">
        <w:rPr>
          <w:sz w:val="28"/>
          <w:szCs w:val="28"/>
        </w:rPr>
        <w:t>ксперт _________________________</w:t>
      </w:r>
    </w:p>
    <w:bookmarkEnd w:id="22"/>
    <w:p w14:paraId="3418E171" w14:textId="77777777" w:rsidR="00257EB9" w:rsidRDefault="00257EB9" w:rsidP="00257EB9">
      <w:pPr>
        <w:ind w:firstLine="708"/>
      </w:pPr>
    </w:p>
    <w:p w14:paraId="66038142" w14:textId="49D103F9" w:rsidR="00257EB9" w:rsidRDefault="00257EB9" w:rsidP="00FB1A49">
      <w:pPr>
        <w:ind w:firstLine="708"/>
      </w:pPr>
    </w:p>
    <w:sectPr w:rsidR="00257EB9" w:rsidSect="0065105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E7FF" w14:textId="77777777" w:rsidR="00D51ACD" w:rsidRDefault="00D51ACD" w:rsidP="003E19B0">
      <w:r>
        <w:separator/>
      </w:r>
    </w:p>
  </w:endnote>
  <w:endnote w:type="continuationSeparator" w:id="0">
    <w:p w14:paraId="6337120B" w14:textId="77777777" w:rsidR="00D51ACD" w:rsidRDefault="00D51ACD" w:rsidP="003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2574"/>
      <w:docPartObj>
        <w:docPartGallery w:val="Page Numbers (Bottom of Page)"/>
        <w:docPartUnique/>
      </w:docPartObj>
    </w:sdtPr>
    <w:sdtEndPr/>
    <w:sdtContent>
      <w:p w14:paraId="0DBB767A" w14:textId="26FE4EF6" w:rsidR="00D51ACD" w:rsidRDefault="00D51AC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E4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BBCE51C" w14:textId="77777777" w:rsidR="00D51ACD" w:rsidRDefault="00D51A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A248" w14:textId="77777777" w:rsidR="00D51ACD" w:rsidRDefault="00D51ACD" w:rsidP="003E19B0">
      <w:r>
        <w:separator/>
      </w:r>
    </w:p>
  </w:footnote>
  <w:footnote w:type="continuationSeparator" w:id="0">
    <w:p w14:paraId="4A9F9DE9" w14:textId="77777777" w:rsidR="00D51ACD" w:rsidRDefault="00D51ACD" w:rsidP="003E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782"/>
    <w:multiLevelType w:val="hybridMultilevel"/>
    <w:tmpl w:val="C2F2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ED0"/>
    <w:multiLevelType w:val="hybridMultilevel"/>
    <w:tmpl w:val="5106E8AA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84F"/>
    <w:multiLevelType w:val="hybridMultilevel"/>
    <w:tmpl w:val="7E9CA768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61CA8"/>
    <w:multiLevelType w:val="hybridMultilevel"/>
    <w:tmpl w:val="20C81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61F7"/>
    <w:multiLevelType w:val="hybridMultilevel"/>
    <w:tmpl w:val="09CE7AAA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105"/>
    <w:multiLevelType w:val="hybridMultilevel"/>
    <w:tmpl w:val="08FAE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2648A5"/>
    <w:multiLevelType w:val="hybridMultilevel"/>
    <w:tmpl w:val="57FA78F0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409"/>
    <w:multiLevelType w:val="hybridMultilevel"/>
    <w:tmpl w:val="8DFEDB10"/>
    <w:lvl w:ilvl="0" w:tplc="70C47B04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5B41992"/>
    <w:multiLevelType w:val="hybridMultilevel"/>
    <w:tmpl w:val="46F0D372"/>
    <w:lvl w:ilvl="0" w:tplc="70C47B04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A58397D"/>
    <w:multiLevelType w:val="hybridMultilevel"/>
    <w:tmpl w:val="636A2F2C"/>
    <w:lvl w:ilvl="0" w:tplc="70C4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756A9"/>
    <w:multiLevelType w:val="hybridMultilevel"/>
    <w:tmpl w:val="BE321D7A"/>
    <w:lvl w:ilvl="0" w:tplc="70C47B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7B1FF8"/>
    <w:multiLevelType w:val="hybridMultilevel"/>
    <w:tmpl w:val="2A80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D750A"/>
    <w:multiLevelType w:val="hybridMultilevel"/>
    <w:tmpl w:val="9D92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E31E9"/>
    <w:multiLevelType w:val="hybridMultilevel"/>
    <w:tmpl w:val="328234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9A2B48"/>
    <w:multiLevelType w:val="hybridMultilevel"/>
    <w:tmpl w:val="268E8FB0"/>
    <w:lvl w:ilvl="0" w:tplc="70C47B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39B6DD3"/>
    <w:multiLevelType w:val="hybridMultilevel"/>
    <w:tmpl w:val="07C6A4A4"/>
    <w:lvl w:ilvl="0" w:tplc="0B8EB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434"/>
    <w:multiLevelType w:val="hybridMultilevel"/>
    <w:tmpl w:val="6B3E8898"/>
    <w:lvl w:ilvl="0" w:tplc="70C47B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782AF5"/>
    <w:multiLevelType w:val="hybridMultilevel"/>
    <w:tmpl w:val="FB2EAB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681B1D"/>
    <w:multiLevelType w:val="hybridMultilevel"/>
    <w:tmpl w:val="DFDC9CF6"/>
    <w:lvl w:ilvl="0" w:tplc="70C47B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084645"/>
    <w:multiLevelType w:val="hybridMultilevel"/>
    <w:tmpl w:val="F77C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55F6B"/>
    <w:multiLevelType w:val="hybridMultilevel"/>
    <w:tmpl w:val="9740D934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686E"/>
    <w:multiLevelType w:val="multilevel"/>
    <w:tmpl w:val="232CA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0619B"/>
    <w:multiLevelType w:val="hybridMultilevel"/>
    <w:tmpl w:val="866EBB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6B5720"/>
    <w:multiLevelType w:val="hybridMultilevel"/>
    <w:tmpl w:val="B694DE1E"/>
    <w:lvl w:ilvl="0" w:tplc="70C47B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310023"/>
    <w:multiLevelType w:val="hybridMultilevel"/>
    <w:tmpl w:val="FA844E36"/>
    <w:lvl w:ilvl="0" w:tplc="0B8EB3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6F5994"/>
    <w:multiLevelType w:val="multilevel"/>
    <w:tmpl w:val="0658DA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4DA2150C"/>
    <w:multiLevelType w:val="hybridMultilevel"/>
    <w:tmpl w:val="5D10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276E69"/>
    <w:multiLevelType w:val="hybridMultilevel"/>
    <w:tmpl w:val="0D8AD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BA0B51"/>
    <w:multiLevelType w:val="hybridMultilevel"/>
    <w:tmpl w:val="E9B6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200F6"/>
    <w:multiLevelType w:val="hybridMultilevel"/>
    <w:tmpl w:val="0C2428D6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F63FB"/>
    <w:multiLevelType w:val="hybridMultilevel"/>
    <w:tmpl w:val="E0584AE2"/>
    <w:lvl w:ilvl="0" w:tplc="70C4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11334"/>
    <w:multiLevelType w:val="hybridMultilevel"/>
    <w:tmpl w:val="CDA6EE8A"/>
    <w:lvl w:ilvl="0" w:tplc="0778073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C61E0"/>
    <w:multiLevelType w:val="hybridMultilevel"/>
    <w:tmpl w:val="23420412"/>
    <w:lvl w:ilvl="0" w:tplc="70C47B04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B5C1C01"/>
    <w:multiLevelType w:val="hybridMultilevel"/>
    <w:tmpl w:val="02FCF93A"/>
    <w:lvl w:ilvl="0" w:tplc="0B8EB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0CFD"/>
    <w:multiLevelType w:val="hybridMultilevel"/>
    <w:tmpl w:val="9E4C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E52"/>
    <w:multiLevelType w:val="hybridMultilevel"/>
    <w:tmpl w:val="D62E1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4D1C20"/>
    <w:multiLevelType w:val="hybridMultilevel"/>
    <w:tmpl w:val="7E1699CE"/>
    <w:lvl w:ilvl="0" w:tplc="70C47B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D163975"/>
    <w:multiLevelType w:val="hybridMultilevel"/>
    <w:tmpl w:val="FB2EA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16DA4"/>
    <w:multiLevelType w:val="hybridMultilevel"/>
    <w:tmpl w:val="11205BD6"/>
    <w:lvl w:ilvl="0" w:tplc="70C47B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3B6C92"/>
    <w:multiLevelType w:val="hybridMultilevel"/>
    <w:tmpl w:val="F59E785E"/>
    <w:lvl w:ilvl="0" w:tplc="0B8EB3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164405"/>
    <w:multiLevelType w:val="hybridMultilevel"/>
    <w:tmpl w:val="4706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9350C"/>
    <w:multiLevelType w:val="hybridMultilevel"/>
    <w:tmpl w:val="E06668EA"/>
    <w:lvl w:ilvl="0" w:tplc="5B0672A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AF3EBC"/>
    <w:multiLevelType w:val="hybridMultilevel"/>
    <w:tmpl w:val="F27036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D60E5E"/>
    <w:multiLevelType w:val="hybridMultilevel"/>
    <w:tmpl w:val="D772BAC0"/>
    <w:lvl w:ilvl="0" w:tplc="70C47B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CBE66DB"/>
    <w:multiLevelType w:val="hybridMultilevel"/>
    <w:tmpl w:val="5EFEB524"/>
    <w:lvl w:ilvl="0" w:tplc="70C47B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684D8D"/>
    <w:multiLevelType w:val="hybridMultilevel"/>
    <w:tmpl w:val="A6F81D7A"/>
    <w:lvl w:ilvl="0" w:tplc="0B8EB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5149C"/>
    <w:multiLevelType w:val="hybridMultilevel"/>
    <w:tmpl w:val="E06668EA"/>
    <w:lvl w:ilvl="0" w:tplc="5B0672A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1"/>
  </w:num>
  <w:num w:numId="2">
    <w:abstractNumId w:val="24"/>
  </w:num>
  <w:num w:numId="3">
    <w:abstractNumId w:val="39"/>
  </w:num>
  <w:num w:numId="4">
    <w:abstractNumId w:val="38"/>
  </w:num>
  <w:num w:numId="5">
    <w:abstractNumId w:val="44"/>
  </w:num>
  <w:num w:numId="6">
    <w:abstractNumId w:val="16"/>
  </w:num>
  <w:num w:numId="7">
    <w:abstractNumId w:val="18"/>
  </w:num>
  <w:num w:numId="8">
    <w:abstractNumId w:val="10"/>
  </w:num>
  <w:num w:numId="9">
    <w:abstractNumId w:val="19"/>
  </w:num>
  <w:num w:numId="10">
    <w:abstractNumId w:val="29"/>
  </w:num>
  <w:num w:numId="11">
    <w:abstractNumId w:val="30"/>
  </w:num>
  <w:num w:numId="12">
    <w:abstractNumId w:val="20"/>
  </w:num>
  <w:num w:numId="13">
    <w:abstractNumId w:val="1"/>
  </w:num>
  <w:num w:numId="14">
    <w:abstractNumId w:val="36"/>
  </w:num>
  <w:num w:numId="15">
    <w:abstractNumId w:val="40"/>
  </w:num>
  <w:num w:numId="16">
    <w:abstractNumId w:val="4"/>
  </w:num>
  <w:num w:numId="17">
    <w:abstractNumId w:val="6"/>
  </w:num>
  <w:num w:numId="18">
    <w:abstractNumId w:val="9"/>
  </w:num>
  <w:num w:numId="19">
    <w:abstractNumId w:val="23"/>
  </w:num>
  <w:num w:numId="20">
    <w:abstractNumId w:val="8"/>
  </w:num>
  <w:num w:numId="21">
    <w:abstractNumId w:val="43"/>
  </w:num>
  <w:num w:numId="22">
    <w:abstractNumId w:val="14"/>
  </w:num>
  <w:num w:numId="23">
    <w:abstractNumId w:val="2"/>
  </w:num>
  <w:num w:numId="24">
    <w:abstractNumId w:val="3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3"/>
  </w:num>
  <w:num w:numId="33">
    <w:abstractNumId w:val="11"/>
  </w:num>
  <w:num w:numId="34">
    <w:abstractNumId w:val="15"/>
  </w:num>
  <w:num w:numId="35">
    <w:abstractNumId w:val="33"/>
  </w:num>
  <w:num w:numId="36">
    <w:abstractNumId w:val="7"/>
  </w:num>
  <w:num w:numId="37">
    <w:abstractNumId w:val="32"/>
  </w:num>
  <w:num w:numId="38">
    <w:abstractNumId w:val="45"/>
  </w:num>
  <w:num w:numId="39">
    <w:abstractNumId w:val="5"/>
  </w:num>
  <w:num w:numId="40">
    <w:abstractNumId w:val="46"/>
  </w:num>
  <w:num w:numId="41">
    <w:abstractNumId w:val="0"/>
  </w:num>
  <w:num w:numId="42">
    <w:abstractNumId w:val="28"/>
  </w:num>
  <w:num w:numId="43">
    <w:abstractNumId w:val="22"/>
  </w:num>
  <w:num w:numId="44">
    <w:abstractNumId w:val="12"/>
  </w:num>
  <w:num w:numId="45">
    <w:abstractNumId w:val="27"/>
  </w:num>
  <w:num w:numId="46">
    <w:abstractNumId w:val="21"/>
  </w:num>
  <w:num w:numId="47">
    <w:abstractNumId w:val="42"/>
  </w:num>
  <w:num w:numId="48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45"/>
    <w:rsid w:val="00006198"/>
    <w:rsid w:val="00010089"/>
    <w:rsid w:val="000162D6"/>
    <w:rsid w:val="00021D3F"/>
    <w:rsid w:val="00025D9C"/>
    <w:rsid w:val="00034120"/>
    <w:rsid w:val="00056AD4"/>
    <w:rsid w:val="000644E0"/>
    <w:rsid w:val="00065C53"/>
    <w:rsid w:val="00067F5B"/>
    <w:rsid w:val="00070542"/>
    <w:rsid w:val="0007609F"/>
    <w:rsid w:val="0008576E"/>
    <w:rsid w:val="0008581A"/>
    <w:rsid w:val="000909D9"/>
    <w:rsid w:val="0009392A"/>
    <w:rsid w:val="000B1391"/>
    <w:rsid w:val="000F1216"/>
    <w:rsid w:val="000F219B"/>
    <w:rsid w:val="000F5760"/>
    <w:rsid w:val="00100854"/>
    <w:rsid w:val="00100D31"/>
    <w:rsid w:val="00102116"/>
    <w:rsid w:val="00105B9A"/>
    <w:rsid w:val="0011731A"/>
    <w:rsid w:val="00122B2B"/>
    <w:rsid w:val="00127E53"/>
    <w:rsid w:val="0013589F"/>
    <w:rsid w:val="00135C22"/>
    <w:rsid w:val="00137FC5"/>
    <w:rsid w:val="001462E9"/>
    <w:rsid w:val="00146FCD"/>
    <w:rsid w:val="00151E11"/>
    <w:rsid w:val="00153220"/>
    <w:rsid w:val="00153F89"/>
    <w:rsid w:val="00157CFE"/>
    <w:rsid w:val="00166CBE"/>
    <w:rsid w:val="0016725A"/>
    <w:rsid w:val="00171697"/>
    <w:rsid w:val="001736F9"/>
    <w:rsid w:val="0018244B"/>
    <w:rsid w:val="00197578"/>
    <w:rsid w:val="001A130A"/>
    <w:rsid w:val="001A2697"/>
    <w:rsid w:val="001A2C82"/>
    <w:rsid w:val="001A31A3"/>
    <w:rsid w:val="001A62D0"/>
    <w:rsid w:val="001B1511"/>
    <w:rsid w:val="001B2716"/>
    <w:rsid w:val="001B3188"/>
    <w:rsid w:val="001B5E2B"/>
    <w:rsid w:val="001D020E"/>
    <w:rsid w:val="001D13CB"/>
    <w:rsid w:val="001D23A2"/>
    <w:rsid w:val="001D6A81"/>
    <w:rsid w:val="001E0F4C"/>
    <w:rsid w:val="001E5C8D"/>
    <w:rsid w:val="001F13EF"/>
    <w:rsid w:val="002027C6"/>
    <w:rsid w:val="00202DB1"/>
    <w:rsid w:val="002102FD"/>
    <w:rsid w:val="00211475"/>
    <w:rsid w:val="002118C0"/>
    <w:rsid w:val="00220DDE"/>
    <w:rsid w:val="00233F28"/>
    <w:rsid w:val="00257EB9"/>
    <w:rsid w:val="00261857"/>
    <w:rsid w:val="002628B5"/>
    <w:rsid w:val="002636B4"/>
    <w:rsid w:val="002700BF"/>
    <w:rsid w:val="0027048F"/>
    <w:rsid w:val="002717C6"/>
    <w:rsid w:val="002721DC"/>
    <w:rsid w:val="00274D82"/>
    <w:rsid w:val="00275510"/>
    <w:rsid w:val="002761A1"/>
    <w:rsid w:val="0027628E"/>
    <w:rsid w:val="002810C3"/>
    <w:rsid w:val="00284C22"/>
    <w:rsid w:val="00287F06"/>
    <w:rsid w:val="00290EC5"/>
    <w:rsid w:val="002938E6"/>
    <w:rsid w:val="00294BC3"/>
    <w:rsid w:val="00295D96"/>
    <w:rsid w:val="00296797"/>
    <w:rsid w:val="002A0649"/>
    <w:rsid w:val="002A28A1"/>
    <w:rsid w:val="002A578A"/>
    <w:rsid w:val="002A57DA"/>
    <w:rsid w:val="002C70EB"/>
    <w:rsid w:val="002D5D81"/>
    <w:rsid w:val="002D6211"/>
    <w:rsid w:val="002E5BF4"/>
    <w:rsid w:val="002F07BD"/>
    <w:rsid w:val="00301F66"/>
    <w:rsid w:val="00305E16"/>
    <w:rsid w:val="00307DC9"/>
    <w:rsid w:val="00311D2F"/>
    <w:rsid w:val="00312D11"/>
    <w:rsid w:val="00332B08"/>
    <w:rsid w:val="00340090"/>
    <w:rsid w:val="00354BE5"/>
    <w:rsid w:val="00355F22"/>
    <w:rsid w:val="003570C0"/>
    <w:rsid w:val="003602FE"/>
    <w:rsid w:val="00363E56"/>
    <w:rsid w:val="00366600"/>
    <w:rsid w:val="00377E82"/>
    <w:rsid w:val="0038795A"/>
    <w:rsid w:val="003A3C3C"/>
    <w:rsid w:val="003A7E2A"/>
    <w:rsid w:val="003B7B28"/>
    <w:rsid w:val="003C37AB"/>
    <w:rsid w:val="003D59AB"/>
    <w:rsid w:val="003D7EF8"/>
    <w:rsid w:val="003E19B0"/>
    <w:rsid w:val="003E2387"/>
    <w:rsid w:val="003E4E70"/>
    <w:rsid w:val="00403830"/>
    <w:rsid w:val="00415245"/>
    <w:rsid w:val="00420EB8"/>
    <w:rsid w:val="00421E02"/>
    <w:rsid w:val="00422D00"/>
    <w:rsid w:val="00434DAF"/>
    <w:rsid w:val="00442653"/>
    <w:rsid w:val="00462651"/>
    <w:rsid w:val="0046292E"/>
    <w:rsid w:val="00462F42"/>
    <w:rsid w:val="00480275"/>
    <w:rsid w:val="00485AD5"/>
    <w:rsid w:val="00493897"/>
    <w:rsid w:val="004A1A02"/>
    <w:rsid w:val="004A2EE3"/>
    <w:rsid w:val="004A3C25"/>
    <w:rsid w:val="004A5430"/>
    <w:rsid w:val="004B1FD8"/>
    <w:rsid w:val="004D4F7B"/>
    <w:rsid w:val="004E0B05"/>
    <w:rsid w:val="004E0FB7"/>
    <w:rsid w:val="004E21F1"/>
    <w:rsid w:val="004F742B"/>
    <w:rsid w:val="00510BB4"/>
    <w:rsid w:val="00510CB0"/>
    <w:rsid w:val="005140FE"/>
    <w:rsid w:val="005242D1"/>
    <w:rsid w:val="00530F62"/>
    <w:rsid w:val="00536381"/>
    <w:rsid w:val="00536D62"/>
    <w:rsid w:val="005411F0"/>
    <w:rsid w:val="00547F99"/>
    <w:rsid w:val="005624F9"/>
    <w:rsid w:val="00564AD1"/>
    <w:rsid w:val="00565EDB"/>
    <w:rsid w:val="00576BE6"/>
    <w:rsid w:val="00582997"/>
    <w:rsid w:val="005924C1"/>
    <w:rsid w:val="00592E48"/>
    <w:rsid w:val="00595A04"/>
    <w:rsid w:val="00596D5F"/>
    <w:rsid w:val="005A1BBD"/>
    <w:rsid w:val="005A2DB5"/>
    <w:rsid w:val="005A6D59"/>
    <w:rsid w:val="005B7127"/>
    <w:rsid w:val="005C056D"/>
    <w:rsid w:val="005C1202"/>
    <w:rsid w:val="005C6133"/>
    <w:rsid w:val="005C6DEA"/>
    <w:rsid w:val="005D5A09"/>
    <w:rsid w:val="005E1DE1"/>
    <w:rsid w:val="005E1E5A"/>
    <w:rsid w:val="005E50F4"/>
    <w:rsid w:val="005E6132"/>
    <w:rsid w:val="005F0053"/>
    <w:rsid w:val="005F7009"/>
    <w:rsid w:val="00602CD2"/>
    <w:rsid w:val="006054D9"/>
    <w:rsid w:val="00613FF5"/>
    <w:rsid w:val="0061408C"/>
    <w:rsid w:val="00624BC5"/>
    <w:rsid w:val="0063504C"/>
    <w:rsid w:val="006410E8"/>
    <w:rsid w:val="00645490"/>
    <w:rsid w:val="00651058"/>
    <w:rsid w:val="00652FAA"/>
    <w:rsid w:val="00654852"/>
    <w:rsid w:val="00654F23"/>
    <w:rsid w:val="00664EE3"/>
    <w:rsid w:val="00683E9E"/>
    <w:rsid w:val="006857C1"/>
    <w:rsid w:val="00686A35"/>
    <w:rsid w:val="00697A52"/>
    <w:rsid w:val="00697CDB"/>
    <w:rsid w:val="006A3436"/>
    <w:rsid w:val="006A5CA0"/>
    <w:rsid w:val="006B3564"/>
    <w:rsid w:val="006C347B"/>
    <w:rsid w:val="006C51A4"/>
    <w:rsid w:val="006C5378"/>
    <w:rsid w:val="006C685C"/>
    <w:rsid w:val="006E0590"/>
    <w:rsid w:val="006E2F74"/>
    <w:rsid w:val="006E34C2"/>
    <w:rsid w:val="006E5D63"/>
    <w:rsid w:val="006F392B"/>
    <w:rsid w:val="007001B1"/>
    <w:rsid w:val="00702A8E"/>
    <w:rsid w:val="00711C03"/>
    <w:rsid w:val="00711E42"/>
    <w:rsid w:val="00714379"/>
    <w:rsid w:val="00715076"/>
    <w:rsid w:val="00715C8F"/>
    <w:rsid w:val="00726792"/>
    <w:rsid w:val="0072743D"/>
    <w:rsid w:val="0073196F"/>
    <w:rsid w:val="007354C6"/>
    <w:rsid w:val="00737680"/>
    <w:rsid w:val="007507FF"/>
    <w:rsid w:val="00756E3E"/>
    <w:rsid w:val="00756ECE"/>
    <w:rsid w:val="007656FB"/>
    <w:rsid w:val="00784E7A"/>
    <w:rsid w:val="00786D31"/>
    <w:rsid w:val="007A344B"/>
    <w:rsid w:val="007C437B"/>
    <w:rsid w:val="007E46B6"/>
    <w:rsid w:val="007E5751"/>
    <w:rsid w:val="007F2C62"/>
    <w:rsid w:val="007F3B5A"/>
    <w:rsid w:val="007F7DB6"/>
    <w:rsid w:val="00803B79"/>
    <w:rsid w:val="00807DE6"/>
    <w:rsid w:val="00811584"/>
    <w:rsid w:val="00816703"/>
    <w:rsid w:val="008174B7"/>
    <w:rsid w:val="00821DC2"/>
    <w:rsid w:val="0082429A"/>
    <w:rsid w:val="00834A05"/>
    <w:rsid w:val="0083745E"/>
    <w:rsid w:val="008459D2"/>
    <w:rsid w:val="008465E1"/>
    <w:rsid w:val="008559A3"/>
    <w:rsid w:val="00855BC7"/>
    <w:rsid w:val="008563E5"/>
    <w:rsid w:val="008602D5"/>
    <w:rsid w:val="008622E8"/>
    <w:rsid w:val="008629B8"/>
    <w:rsid w:val="008674D2"/>
    <w:rsid w:val="00867E32"/>
    <w:rsid w:val="0087443E"/>
    <w:rsid w:val="00874616"/>
    <w:rsid w:val="0087621F"/>
    <w:rsid w:val="00885EA0"/>
    <w:rsid w:val="0088605F"/>
    <w:rsid w:val="008B0615"/>
    <w:rsid w:val="008B7D3B"/>
    <w:rsid w:val="008C2023"/>
    <w:rsid w:val="008E6535"/>
    <w:rsid w:val="008F07B0"/>
    <w:rsid w:val="008F39B2"/>
    <w:rsid w:val="009063D9"/>
    <w:rsid w:val="009117F8"/>
    <w:rsid w:val="00940360"/>
    <w:rsid w:val="00944F4B"/>
    <w:rsid w:val="00946936"/>
    <w:rsid w:val="00953250"/>
    <w:rsid w:val="00956C31"/>
    <w:rsid w:val="0096081B"/>
    <w:rsid w:val="0096783D"/>
    <w:rsid w:val="009854B1"/>
    <w:rsid w:val="009A152B"/>
    <w:rsid w:val="009A187A"/>
    <w:rsid w:val="009A1B82"/>
    <w:rsid w:val="009A3F04"/>
    <w:rsid w:val="009A4D2C"/>
    <w:rsid w:val="009C2B30"/>
    <w:rsid w:val="009C3535"/>
    <w:rsid w:val="009D372E"/>
    <w:rsid w:val="009D3ADF"/>
    <w:rsid w:val="009D6887"/>
    <w:rsid w:val="009E34C6"/>
    <w:rsid w:val="009E469C"/>
    <w:rsid w:val="009F3E53"/>
    <w:rsid w:val="009F742B"/>
    <w:rsid w:val="00A1235E"/>
    <w:rsid w:val="00A1245D"/>
    <w:rsid w:val="00A16FFC"/>
    <w:rsid w:val="00A2455B"/>
    <w:rsid w:val="00A25B31"/>
    <w:rsid w:val="00A27E4E"/>
    <w:rsid w:val="00A36259"/>
    <w:rsid w:val="00A37A14"/>
    <w:rsid w:val="00A436B3"/>
    <w:rsid w:val="00A56328"/>
    <w:rsid w:val="00A570C7"/>
    <w:rsid w:val="00A620FD"/>
    <w:rsid w:val="00A64EE3"/>
    <w:rsid w:val="00A660CF"/>
    <w:rsid w:val="00A80C00"/>
    <w:rsid w:val="00A81272"/>
    <w:rsid w:val="00A841A8"/>
    <w:rsid w:val="00A8616B"/>
    <w:rsid w:val="00A90D0B"/>
    <w:rsid w:val="00A9249F"/>
    <w:rsid w:val="00AA22AB"/>
    <w:rsid w:val="00AB4EB1"/>
    <w:rsid w:val="00AB78EA"/>
    <w:rsid w:val="00AC3B73"/>
    <w:rsid w:val="00AD762D"/>
    <w:rsid w:val="00AE09EF"/>
    <w:rsid w:val="00AE5069"/>
    <w:rsid w:val="00AE6871"/>
    <w:rsid w:val="00B04103"/>
    <w:rsid w:val="00B12E17"/>
    <w:rsid w:val="00B167A1"/>
    <w:rsid w:val="00B22CCC"/>
    <w:rsid w:val="00B34828"/>
    <w:rsid w:val="00B36C4B"/>
    <w:rsid w:val="00B42072"/>
    <w:rsid w:val="00B439FD"/>
    <w:rsid w:val="00B447E0"/>
    <w:rsid w:val="00B46601"/>
    <w:rsid w:val="00B5039E"/>
    <w:rsid w:val="00B51DE9"/>
    <w:rsid w:val="00B555B6"/>
    <w:rsid w:val="00B656F1"/>
    <w:rsid w:val="00B7333D"/>
    <w:rsid w:val="00B84A5F"/>
    <w:rsid w:val="00B9131B"/>
    <w:rsid w:val="00B93E3A"/>
    <w:rsid w:val="00BA366C"/>
    <w:rsid w:val="00BB18E7"/>
    <w:rsid w:val="00BB2B4A"/>
    <w:rsid w:val="00BB58B2"/>
    <w:rsid w:val="00BC118B"/>
    <w:rsid w:val="00BC28A4"/>
    <w:rsid w:val="00BD2D14"/>
    <w:rsid w:val="00BE166F"/>
    <w:rsid w:val="00BE1FFD"/>
    <w:rsid w:val="00BE5601"/>
    <w:rsid w:val="00BE5B51"/>
    <w:rsid w:val="00BF1D76"/>
    <w:rsid w:val="00BF2270"/>
    <w:rsid w:val="00BF6BD0"/>
    <w:rsid w:val="00C03F40"/>
    <w:rsid w:val="00C041A0"/>
    <w:rsid w:val="00C219A1"/>
    <w:rsid w:val="00C31832"/>
    <w:rsid w:val="00C415E9"/>
    <w:rsid w:val="00C415EE"/>
    <w:rsid w:val="00C42027"/>
    <w:rsid w:val="00C7036B"/>
    <w:rsid w:val="00C91CA2"/>
    <w:rsid w:val="00CA2BFE"/>
    <w:rsid w:val="00CA5439"/>
    <w:rsid w:val="00CA5760"/>
    <w:rsid w:val="00CB644B"/>
    <w:rsid w:val="00CC03F9"/>
    <w:rsid w:val="00CC0E5F"/>
    <w:rsid w:val="00CC39C1"/>
    <w:rsid w:val="00CD5345"/>
    <w:rsid w:val="00CE1CCF"/>
    <w:rsid w:val="00CE24C9"/>
    <w:rsid w:val="00CF2B0F"/>
    <w:rsid w:val="00D116CC"/>
    <w:rsid w:val="00D13988"/>
    <w:rsid w:val="00D156FF"/>
    <w:rsid w:val="00D15C79"/>
    <w:rsid w:val="00D2681E"/>
    <w:rsid w:val="00D326EF"/>
    <w:rsid w:val="00D33E6D"/>
    <w:rsid w:val="00D51ACD"/>
    <w:rsid w:val="00D53A49"/>
    <w:rsid w:val="00D629EB"/>
    <w:rsid w:val="00D633BC"/>
    <w:rsid w:val="00D6577B"/>
    <w:rsid w:val="00D7028D"/>
    <w:rsid w:val="00D71606"/>
    <w:rsid w:val="00D7301F"/>
    <w:rsid w:val="00D7316D"/>
    <w:rsid w:val="00D735E3"/>
    <w:rsid w:val="00D74F9F"/>
    <w:rsid w:val="00D753DF"/>
    <w:rsid w:val="00D75613"/>
    <w:rsid w:val="00D82C43"/>
    <w:rsid w:val="00D85294"/>
    <w:rsid w:val="00DA2CE3"/>
    <w:rsid w:val="00DB2729"/>
    <w:rsid w:val="00DB30FC"/>
    <w:rsid w:val="00DB3D3A"/>
    <w:rsid w:val="00DB6F3A"/>
    <w:rsid w:val="00DC043F"/>
    <w:rsid w:val="00DD22B4"/>
    <w:rsid w:val="00DD6B5E"/>
    <w:rsid w:val="00DE2A8D"/>
    <w:rsid w:val="00DE7BCF"/>
    <w:rsid w:val="00E0280E"/>
    <w:rsid w:val="00E13A63"/>
    <w:rsid w:val="00E21DCB"/>
    <w:rsid w:val="00E247EC"/>
    <w:rsid w:val="00E27FC9"/>
    <w:rsid w:val="00E31B1E"/>
    <w:rsid w:val="00E35E8A"/>
    <w:rsid w:val="00E36BCB"/>
    <w:rsid w:val="00E44227"/>
    <w:rsid w:val="00E53666"/>
    <w:rsid w:val="00E5483C"/>
    <w:rsid w:val="00E62031"/>
    <w:rsid w:val="00E63DD3"/>
    <w:rsid w:val="00E70221"/>
    <w:rsid w:val="00E7521B"/>
    <w:rsid w:val="00E832A6"/>
    <w:rsid w:val="00E83503"/>
    <w:rsid w:val="00E85BF0"/>
    <w:rsid w:val="00E97EE5"/>
    <w:rsid w:val="00EA2A23"/>
    <w:rsid w:val="00EA5422"/>
    <w:rsid w:val="00EA648F"/>
    <w:rsid w:val="00EA6888"/>
    <w:rsid w:val="00EC010F"/>
    <w:rsid w:val="00EC1CC0"/>
    <w:rsid w:val="00ED0427"/>
    <w:rsid w:val="00ED1C47"/>
    <w:rsid w:val="00ED3A8C"/>
    <w:rsid w:val="00ED57CE"/>
    <w:rsid w:val="00EE21E7"/>
    <w:rsid w:val="00EE7515"/>
    <w:rsid w:val="00F0061A"/>
    <w:rsid w:val="00F032CE"/>
    <w:rsid w:val="00F111FF"/>
    <w:rsid w:val="00F1748D"/>
    <w:rsid w:val="00F17B11"/>
    <w:rsid w:val="00F24FC1"/>
    <w:rsid w:val="00F320D7"/>
    <w:rsid w:val="00F37A5A"/>
    <w:rsid w:val="00F43129"/>
    <w:rsid w:val="00F44AC9"/>
    <w:rsid w:val="00F462B2"/>
    <w:rsid w:val="00F543BA"/>
    <w:rsid w:val="00F668A8"/>
    <w:rsid w:val="00F70A33"/>
    <w:rsid w:val="00F76148"/>
    <w:rsid w:val="00F7764B"/>
    <w:rsid w:val="00F800C7"/>
    <w:rsid w:val="00F91CFC"/>
    <w:rsid w:val="00FA7F51"/>
    <w:rsid w:val="00FB0172"/>
    <w:rsid w:val="00FB1A49"/>
    <w:rsid w:val="00FB36FD"/>
    <w:rsid w:val="00FB3F97"/>
    <w:rsid w:val="00FC0B14"/>
    <w:rsid w:val="00FD68DD"/>
    <w:rsid w:val="00FE361E"/>
    <w:rsid w:val="00FE6393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8A4DB"/>
  <w15:docId w15:val="{5B7A5785-A53E-4F38-A572-4EE68B9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5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C2B30"/>
    <w:pPr>
      <w:keepNext/>
      <w:keepLines/>
      <w:spacing w:before="40" w:after="120"/>
      <w:jc w:val="center"/>
      <w:outlineLvl w:val="2"/>
    </w:pPr>
    <w:rPr>
      <w:rFonts w:eastAsia="PMingLiU"/>
      <w:b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2B30"/>
    <w:rPr>
      <w:rFonts w:ascii="Times New Roman" w:eastAsia="PMingLiU" w:hAnsi="Times New Roman" w:cs="Times New Roman"/>
      <w:b/>
      <w:color w:val="000000" w:themeColor="text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D5345"/>
    <w:pPr>
      <w:ind w:left="720"/>
      <w:contextualSpacing/>
    </w:pPr>
  </w:style>
  <w:style w:type="paragraph" w:customStyle="1" w:styleId="1-21">
    <w:name w:val="Средняя сетка 1 - Акцент 21"/>
    <w:basedOn w:val="a"/>
    <w:uiPriority w:val="34"/>
    <w:qFormat/>
    <w:rsid w:val="00340090"/>
    <w:pPr>
      <w:ind w:left="720"/>
      <w:contextualSpacing/>
    </w:pPr>
    <w:rPr>
      <w:rFonts w:ascii="Cambria" w:hAnsi="Cambria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2D621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Основной текст_"/>
    <w:link w:val="11"/>
    <w:uiPriority w:val="99"/>
    <w:locked/>
    <w:rsid w:val="00536381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536381"/>
    <w:pPr>
      <w:shd w:val="clear" w:color="auto" w:fill="FFFFFF"/>
      <w:spacing w:before="240" w:line="475" w:lineRule="exact"/>
      <w:jc w:val="both"/>
    </w:pPr>
    <w:rPr>
      <w:rFonts w:eastAsiaTheme="minorHAnsi" w:cstheme="minorBidi"/>
      <w:color w:val="auto"/>
      <w:sz w:val="27"/>
      <w:szCs w:val="22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A80C00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80C00"/>
    <w:pPr>
      <w:spacing w:after="100"/>
      <w:ind w:left="400"/>
    </w:pPr>
  </w:style>
  <w:style w:type="paragraph" w:styleId="a7">
    <w:name w:val="Balloon Text"/>
    <w:basedOn w:val="a"/>
    <w:link w:val="a8"/>
    <w:uiPriority w:val="99"/>
    <w:semiHidden/>
    <w:unhideWhenUsed/>
    <w:rsid w:val="00A80C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C0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80C00"/>
    <w:pPr>
      <w:spacing w:after="100"/>
    </w:pPr>
  </w:style>
  <w:style w:type="paragraph" w:customStyle="1" w:styleId="Default">
    <w:name w:val="Default"/>
    <w:rsid w:val="001D6A81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a9">
    <w:name w:val="line number"/>
    <w:basedOn w:val="a0"/>
    <w:uiPriority w:val="99"/>
    <w:semiHidden/>
    <w:unhideWhenUsed/>
    <w:rsid w:val="00530F62"/>
  </w:style>
  <w:style w:type="paragraph" w:styleId="aa">
    <w:name w:val="header"/>
    <w:basedOn w:val="a"/>
    <w:link w:val="ab"/>
    <w:uiPriority w:val="99"/>
    <w:unhideWhenUsed/>
    <w:rsid w:val="003E19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19B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E19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19B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3E19B0"/>
    <w:pPr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table" w:styleId="ae">
    <w:name w:val="Table Grid"/>
    <w:basedOn w:val="a1"/>
    <w:uiPriority w:val="59"/>
    <w:rsid w:val="0029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62651"/>
    <w:pPr>
      <w:spacing w:before="100" w:beforeAutospacing="1" w:after="100" w:afterAutospacing="1"/>
    </w:pPr>
    <w:rPr>
      <w:rFonts w:ascii="Times" w:eastAsiaTheme="minorHAnsi" w:hAnsi="Times"/>
      <w:color w:val="auto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8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6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588D3-9763-4B1E-AC52-423C19CC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4597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VereshkinaMA</dc:creator>
  <cp:lastModifiedBy>user</cp:lastModifiedBy>
  <cp:revision>6</cp:revision>
  <cp:lastPrinted>2023-04-10T13:19:00Z</cp:lastPrinted>
  <dcterms:created xsi:type="dcterms:W3CDTF">2023-03-24T11:21:00Z</dcterms:created>
  <dcterms:modified xsi:type="dcterms:W3CDTF">2023-04-10T13:34:00Z</dcterms:modified>
</cp:coreProperties>
</file>